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08D3F" w14:textId="4D392906" w:rsidR="00F37E14" w:rsidRPr="006A274F" w:rsidRDefault="00F37E14" w:rsidP="00F37E14">
      <w:pPr>
        <w:tabs>
          <w:tab w:val="left" w:pos="2940"/>
          <w:tab w:val="left" w:pos="5245"/>
        </w:tabs>
        <w:spacing w:after="0" w:line="240" w:lineRule="auto"/>
        <w:jc w:val="center"/>
        <w:rPr>
          <w:rFonts w:ascii="Times New Roman" w:eastAsia="Times New Roman" w:hAnsi="Times New Roman" w:cs="Times New Roman"/>
          <w:b/>
          <w:color w:val="000000"/>
          <w:kern w:val="0"/>
          <w:lang w:eastAsia="lt-LT"/>
          <w14:ligatures w14:val="none"/>
        </w:rPr>
      </w:pPr>
      <w:r w:rsidRPr="006A274F">
        <w:rPr>
          <w:rFonts w:ascii="Times New Roman" w:eastAsia="Times New Roman" w:hAnsi="Times New Roman" w:cs="Times New Roman"/>
          <w:b/>
          <w:color w:val="000000"/>
          <w:kern w:val="0"/>
          <w:lang w:eastAsia="lt-LT"/>
          <w14:ligatures w14:val="none"/>
        </w:rPr>
        <w:t>TECHNINĖ SPECIFIKACIJA</w:t>
      </w:r>
    </w:p>
    <w:p w14:paraId="3B774B3B" w14:textId="77777777" w:rsidR="00F37E14" w:rsidRPr="006A274F" w:rsidRDefault="00F37E14" w:rsidP="00F37E14">
      <w:pPr>
        <w:tabs>
          <w:tab w:val="left" w:pos="5245"/>
        </w:tabs>
        <w:spacing w:after="0" w:line="240" w:lineRule="auto"/>
        <w:ind w:firstLine="720"/>
        <w:jc w:val="center"/>
        <w:rPr>
          <w:rFonts w:ascii="Times New Roman" w:eastAsia="Times New Roman" w:hAnsi="Times New Roman" w:cs="Times New Roman"/>
          <w:b/>
          <w:color w:val="000000"/>
          <w:kern w:val="0"/>
          <w14:ligatures w14:val="none"/>
        </w:rPr>
      </w:pPr>
    </w:p>
    <w:p w14:paraId="6A8DE9C0" w14:textId="77777777" w:rsidR="00F37E14" w:rsidRPr="006A274F" w:rsidRDefault="00F37E14" w:rsidP="00F37E14">
      <w:pPr>
        <w:tabs>
          <w:tab w:val="left" w:pos="851"/>
          <w:tab w:val="left" w:pos="993"/>
          <w:tab w:val="left" w:pos="1134"/>
          <w:tab w:val="left" w:pos="3119"/>
          <w:tab w:val="left" w:pos="3544"/>
          <w:tab w:val="left" w:pos="3969"/>
        </w:tabs>
        <w:suppressAutoHyphens/>
        <w:autoSpaceDN w:val="0"/>
        <w:spacing w:line="276" w:lineRule="auto"/>
        <w:jc w:val="center"/>
        <w:textAlignment w:val="baseline"/>
        <w:rPr>
          <w:rFonts w:ascii="Times New Roman" w:eastAsia="Calibri" w:hAnsi="Times New Roman" w:cs="Times New Roman"/>
          <w:b/>
          <w:bCs/>
          <w:kern w:val="0"/>
          <w14:ligatures w14:val="none"/>
        </w:rPr>
      </w:pPr>
      <w:r w:rsidRPr="006A274F">
        <w:rPr>
          <w:rFonts w:ascii="Times New Roman" w:eastAsia="Times New Roman" w:hAnsi="Times New Roman" w:cs="Times New Roman"/>
          <w:kern w:val="0"/>
          <w:lang w:eastAsia="lt-LT"/>
          <w14:ligatures w14:val="none"/>
        </w:rPr>
        <w:t xml:space="preserve">              </w:t>
      </w:r>
      <w:r w:rsidRPr="006A274F">
        <w:rPr>
          <w:rFonts w:ascii="Times New Roman" w:eastAsia="Calibri" w:hAnsi="Times New Roman" w:cs="Times New Roman"/>
          <w:b/>
          <w:bCs/>
          <w:kern w:val="0"/>
          <w14:ligatures w14:val="none"/>
        </w:rPr>
        <w:t>I BENDRA INFORMACIJA</w:t>
      </w:r>
    </w:p>
    <w:p w14:paraId="614D6A5A" w14:textId="77777777" w:rsidR="00F37E14" w:rsidRPr="006A274F" w:rsidRDefault="00F37E14" w:rsidP="00F37E14">
      <w:pPr>
        <w:tabs>
          <w:tab w:val="left" w:pos="851"/>
          <w:tab w:val="left" w:pos="993"/>
          <w:tab w:val="left" w:pos="1134"/>
        </w:tabs>
        <w:suppressAutoHyphens/>
        <w:autoSpaceDN w:val="0"/>
        <w:spacing w:after="0" w:line="276" w:lineRule="auto"/>
        <w:ind w:firstLine="720"/>
        <w:jc w:val="both"/>
        <w:textAlignment w:val="baseline"/>
        <w:rPr>
          <w:rFonts w:ascii="Times New Roman" w:eastAsia="Calibri" w:hAnsi="Times New Roman" w:cs="Times New Roman"/>
          <w:b/>
          <w:bCs/>
          <w:kern w:val="0"/>
          <w14:ligatures w14:val="none"/>
        </w:rPr>
      </w:pPr>
    </w:p>
    <w:p w14:paraId="71F5E558" w14:textId="5CA34D6A" w:rsidR="00F37E14" w:rsidRPr="006A274F" w:rsidRDefault="00F37E14" w:rsidP="00F37E14">
      <w:pPr>
        <w:numPr>
          <w:ilvl w:val="0"/>
          <w:numId w:val="1"/>
        </w:numPr>
        <w:tabs>
          <w:tab w:val="left" w:pos="993"/>
        </w:tabs>
        <w:suppressAutoHyphens/>
        <w:autoSpaceDN w:val="0"/>
        <w:spacing w:after="0" w:line="240" w:lineRule="auto"/>
        <w:ind w:left="0" w:firstLine="720"/>
        <w:jc w:val="both"/>
        <w:textAlignment w:val="baseline"/>
        <w:rPr>
          <w:rFonts w:ascii="Times New Roman" w:eastAsia="Calibri" w:hAnsi="Times New Roman" w:cs="Times New Roman"/>
          <w:color w:val="000000"/>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Užimtumo tarnyba prie Lietuvos Respublikos socialinės apsaugos ir darbo ministerijos (toliau – perkančioji organizacija, PO) įgyvendina projektą Nr. 07-011-P-0001</w:t>
      </w:r>
      <w:r w:rsidRPr="006A274F" w:rsidDel="00FC15E1">
        <w:rPr>
          <w:rFonts w:ascii="Times New Roman" w:eastAsia="Calibri" w:hAnsi="Times New Roman" w:cs="Times New Roman"/>
          <w:color w:val="000000"/>
          <w:kern w:val="0"/>
          <w:shd w:val="clear" w:color="auto" w:fill="FFFFFF"/>
          <w14:ligatures w14:val="none"/>
        </w:rPr>
        <w:t xml:space="preserve"> </w:t>
      </w:r>
      <w:r w:rsidRPr="006A274F">
        <w:rPr>
          <w:rFonts w:ascii="Times New Roman" w:eastAsia="Calibri" w:hAnsi="Times New Roman" w:cs="Times New Roman"/>
          <w:color w:val="000000"/>
          <w:kern w:val="0"/>
          <w:shd w:val="clear" w:color="auto" w:fill="FFFFFF"/>
          <w14:ligatures w14:val="none"/>
        </w:rPr>
        <w:t>„Kryptis – ateitis“ (toliau – Projektas)</w:t>
      </w:r>
      <w:r w:rsidR="007D3F74" w:rsidRPr="006A274F">
        <w:rPr>
          <w:rFonts w:ascii="Times New Roman" w:eastAsia="Calibri" w:hAnsi="Times New Roman" w:cs="Times New Roman"/>
          <w:color w:val="000000" w:themeColor="text1"/>
        </w:rPr>
        <w:t>,</w:t>
      </w:r>
      <w:r w:rsidR="007D3F74" w:rsidRPr="006A274F">
        <w:rPr>
          <w:rFonts w:ascii="Times New Roman" w:eastAsia="Calibri" w:hAnsi="Times New Roman" w:cs="Times New Roman"/>
          <w:color w:val="000000"/>
          <w:kern w:val="0"/>
          <w:shd w:val="clear" w:color="auto" w:fill="FFFFFF"/>
          <w14:ligatures w14:val="none"/>
        </w:rPr>
        <w:t xml:space="preserve"> </w:t>
      </w:r>
      <w:r w:rsidR="2DF58746" w:rsidRPr="006A274F">
        <w:rPr>
          <w:rFonts w:ascii="Times New Roman" w:eastAsia="Calibri" w:hAnsi="Times New Roman" w:cs="Times New Roman"/>
          <w:color w:val="000000"/>
          <w:kern w:val="0"/>
          <w:shd w:val="clear" w:color="auto" w:fill="FFFFFF"/>
          <w14:ligatures w14:val="none"/>
        </w:rPr>
        <w:t xml:space="preserve">kurio </w:t>
      </w:r>
      <w:r w:rsidR="00E665EC" w:rsidRPr="006A274F">
        <w:rPr>
          <w:rFonts w:ascii="Times New Roman" w:eastAsia="Calibri" w:hAnsi="Times New Roman" w:cs="Times New Roman"/>
          <w:color w:val="000000" w:themeColor="text1"/>
        </w:rPr>
        <w:t>aprašym</w:t>
      </w:r>
      <w:r w:rsidR="125D1DF5" w:rsidRPr="006A274F">
        <w:rPr>
          <w:rFonts w:ascii="Times New Roman" w:eastAsia="Calibri" w:hAnsi="Times New Roman" w:cs="Times New Roman"/>
          <w:color w:val="000000" w:themeColor="text1"/>
        </w:rPr>
        <w:t>as pateikiamas čia</w:t>
      </w:r>
      <w:r w:rsidR="00E665EC" w:rsidRPr="006A274F">
        <w:rPr>
          <w:rFonts w:ascii="Times New Roman" w:eastAsia="Calibri" w:hAnsi="Times New Roman" w:cs="Times New Roman"/>
          <w:color w:val="000000"/>
          <w:kern w:val="0"/>
          <w:shd w:val="clear" w:color="auto" w:fill="FFFFFF"/>
          <w14:ligatures w14:val="none"/>
        </w:rPr>
        <w:t>:</w:t>
      </w:r>
      <w:r w:rsidR="00D95CC2" w:rsidRPr="006A274F">
        <w:rPr>
          <w:rFonts w:ascii="Times New Roman" w:eastAsia="Calibri" w:hAnsi="Times New Roman" w:cs="Times New Roman"/>
          <w:color w:val="000000"/>
          <w:kern w:val="0"/>
          <w:shd w:val="clear" w:color="auto" w:fill="FFFFFF"/>
          <w14:ligatures w14:val="none"/>
        </w:rPr>
        <w:t xml:space="preserve"> </w:t>
      </w:r>
      <w:hyperlink r:id="rId9" w:history="1">
        <w:r w:rsidR="00D95CC2" w:rsidRPr="006A274F">
          <w:rPr>
            <w:rStyle w:val="Hipersaitas"/>
            <w:rFonts w:ascii="Times New Roman" w:eastAsia="Calibri" w:hAnsi="Times New Roman" w:cs="Times New Roman"/>
            <w:kern w:val="0"/>
            <w:shd w:val="clear" w:color="auto" w:fill="FFFFFF"/>
            <w14:ligatures w14:val="none"/>
          </w:rPr>
          <w:t>https://uzt.lt/es-investicijos/2021-2030-finansavimo-laikotarpis/kryptis-ateitis/429</w:t>
        </w:r>
      </w:hyperlink>
      <w:r w:rsidR="00D95CC2" w:rsidRPr="006A274F">
        <w:rPr>
          <w:rFonts w:ascii="Times New Roman" w:eastAsia="Calibri" w:hAnsi="Times New Roman" w:cs="Times New Roman"/>
          <w:color w:val="000000"/>
          <w:kern w:val="0"/>
          <w:shd w:val="clear" w:color="auto" w:fill="FFFFFF"/>
          <w14:ligatures w14:val="none"/>
        </w:rPr>
        <w:t xml:space="preserve"> </w:t>
      </w:r>
      <w:r w:rsidRPr="006A274F">
        <w:rPr>
          <w:rFonts w:ascii="Times New Roman" w:eastAsia="Calibri" w:hAnsi="Times New Roman" w:cs="Times New Roman"/>
          <w:color w:val="000000"/>
          <w:kern w:val="0"/>
          <w:shd w:val="clear" w:color="auto" w:fill="FFFFFF"/>
          <w14:ligatures w14:val="none"/>
        </w:rPr>
        <w:t xml:space="preserve">.  </w:t>
      </w:r>
    </w:p>
    <w:p w14:paraId="016C5B55" w14:textId="77777777" w:rsidR="00F37E14" w:rsidRPr="006A274F" w:rsidRDefault="00F37E14" w:rsidP="00F37E14">
      <w:pPr>
        <w:numPr>
          <w:ilvl w:val="0"/>
          <w:numId w:val="1"/>
        </w:numPr>
        <w:tabs>
          <w:tab w:val="left" w:pos="993"/>
        </w:tabs>
        <w:suppressAutoHyphens/>
        <w:autoSpaceDN w:val="0"/>
        <w:spacing w:after="0" w:line="240" w:lineRule="auto"/>
        <w:ind w:left="0" w:firstLine="720"/>
        <w:jc w:val="both"/>
        <w:textAlignment w:val="baseline"/>
        <w:rPr>
          <w:rFonts w:ascii="Times New Roman" w:eastAsia="Calibri" w:hAnsi="Times New Roman" w:cs="Times New Roman"/>
          <w:color w:val="000000"/>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 xml:space="preserve">Projekto tikslas – suteikti galimybes bedarbiams ir užimtiems asmenims įgyti aukštą pridėtinę vertę kuriančias kvalifikacijas ir kompetencijas, skatinti darbo vietų, kurios prisidėtų prie skaitmeninės ar žaliosios pertvarkos ir remtų žiedinės ekonomikos tikslus, kūrimą, siekiant, kad šalies gyventojai įgytų ir laiku atnaujintų turimus įgūdžius ir žinias, kurios leis jiems naudotis automatizacijos ir </w:t>
      </w:r>
      <w:proofErr w:type="spellStart"/>
      <w:r w:rsidRPr="006A274F">
        <w:rPr>
          <w:rFonts w:ascii="Times New Roman" w:eastAsia="Calibri" w:hAnsi="Times New Roman" w:cs="Times New Roman"/>
          <w:color w:val="000000"/>
          <w:kern w:val="0"/>
          <w:shd w:val="clear" w:color="auto" w:fill="FFFFFF"/>
          <w14:ligatures w14:val="none"/>
        </w:rPr>
        <w:t>skaitmenizacijos</w:t>
      </w:r>
      <w:proofErr w:type="spellEnd"/>
      <w:r w:rsidRPr="006A274F">
        <w:rPr>
          <w:rFonts w:ascii="Times New Roman" w:eastAsia="Calibri" w:hAnsi="Times New Roman" w:cs="Times New Roman"/>
          <w:color w:val="000000"/>
          <w:kern w:val="0"/>
          <w:shd w:val="clear" w:color="auto" w:fill="FFFFFF"/>
          <w14:ligatures w14:val="none"/>
        </w:rPr>
        <w:t xml:space="preserve"> procesu bei žaliosios pertvarkos darbo vietoje teikiama nauda.</w:t>
      </w:r>
    </w:p>
    <w:p w14:paraId="34F870D2" w14:textId="77777777" w:rsidR="00F37E14" w:rsidRPr="006A274F" w:rsidRDefault="00F37E14" w:rsidP="00F37E14">
      <w:pPr>
        <w:numPr>
          <w:ilvl w:val="0"/>
          <w:numId w:val="1"/>
        </w:numPr>
        <w:tabs>
          <w:tab w:val="left" w:pos="993"/>
        </w:tabs>
        <w:spacing w:after="0" w:line="240" w:lineRule="auto"/>
        <w:ind w:left="0" w:firstLine="720"/>
        <w:jc w:val="both"/>
        <w:rPr>
          <w:rFonts w:ascii="Times New Roman" w:eastAsia="Calibri" w:hAnsi="Times New Roman" w:cs="Times New Roman"/>
          <w:color w:val="000000"/>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 xml:space="preserve">Projekto veiklų įgyvendinimo trukmė – nuo 2022 m. liepos 1 d. iki 2026 m. balandžio 30 d. </w:t>
      </w:r>
    </w:p>
    <w:p w14:paraId="3A0CF0D2" w14:textId="77777777" w:rsidR="00F37E14" w:rsidRPr="006A274F" w:rsidRDefault="00F37E14" w:rsidP="00F37E14">
      <w:pPr>
        <w:numPr>
          <w:ilvl w:val="0"/>
          <w:numId w:val="1"/>
        </w:numPr>
        <w:tabs>
          <w:tab w:val="left" w:pos="993"/>
        </w:tabs>
        <w:spacing w:after="0" w:line="240" w:lineRule="auto"/>
        <w:ind w:left="0" w:firstLine="720"/>
        <w:jc w:val="both"/>
        <w:rPr>
          <w:rFonts w:ascii="Times New Roman" w:eastAsia="Calibri" w:hAnsi="Times New Roman" w:cs="Times New Roman"/>
          <w:color w:val="000000"/>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 xml:space="preserve">Viešojo pirkimo metu PO siekia įsigyti Projekto </w:t>
      </w:r>
      <w:bookmarkStart w:id="0" w:name="_Hlk187840608"/>
      <w:r w:rsidRPr="006A274F">
        <w:rPr>
          <w:rFonts w:ascii="Times New Roman" w:eastAsia="Calibri" w:hAnsi="Times New Roman" w:cs="Times New Roman"/>
          <w:color w:val="000000"/>
          <w:kern w:val="0"/>
          <w:shd w:val="clear" w:color="auto" w:fill="FFFFFF"/>
          <w14:ligatures w14:val="none"/>
        </w:rPr>
        <w:t>komunikacinį renginį.</w:t>
      </w:r>
    </w:p>
    <w:bookmarkEnd w:id="0"/>
    <w:p w14:paraId="46219802" w14:textId="59015646" w:rsidR="004A5DF6" w:rsidRPr="006A274F" w:rsidRDefault="00F37E14" w:rsidP="006472DB">
      <w:pPr>
        <w:numPr>
          <w:ilvl w:val="0"/>
          <w:numId w:val="1"/>
        </w:numPr>
        <w:tabs>
          <w:tab w:val="left" w:pos="993"/>
        </w:tabs>
        <w:suppressAutoHyphens/>
        <w:autoSpaceDN w:val="0"/>
        <w:spacing w:after="0" w:line="240" w:lineRule="auto"/>
        <w:ind w:left="0" w:firstLine="720"/>
        <w:jc w:val="both"/>
        <w:textAlignment w:val="baseline"/>
        <w:rPr>
          <w:rFonts w:ascii="Times New Roman" w:eastAsia="Calibri" w:hAnsi="Times New Roman" w:cs="Times New Roman"/>
          <w:color w:val="000000"/>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Šis pirkimas į dalis neskaidomas, nes perkamos paslaugos yra glaudžiai tarpusavyje susijusios tiek turinio ir idėjos prasme, tiek jų įgyvendinimo aspektais.</w:t>
      </w:r>
      <w:r w:rsidR="00322571" w:rsidRPr="006A274F">
        <w:rPr>
          <w:rFonts w:ascii="Times New Roman" w:eastAsia="Calibri" w:hAnsi="Times New Roman" w:cs="Times New Roman"/>
          <w:color w:val="000000" w:themeColor="text1"/>
        </w:rPr>
        <w:t xml:space="preserve"> </w:t>
      </w:r>
      <w:r w:rsidR="00854261" w:rsidRPr="006A274F">
        <w:rPr>
          <w:rFonts w:ascii="Times New Roman" w:eastAsia="Calibri" w:hAnsi="Times New Roman" w:cs="Times New Roman"/>
          <w:color w:val="000000" w:themeColor="text1"/>
        </w:rPr>
        <w:t>Kiekviena paslaugų sudedamoji dalis yra priklausoma nuo kitų (pvz., techninė įranga turi būti suderinta su renginio vieta, vedėjo poreikiais ir programos scenarijumi; maitinimo laikas priklauso nuo renginio eigos ir scenarijaus).</w:t>
      </w:r>
      <w:r w:rsidR="00753C2F" w:rsidRPr="006A274F">
        <w:rPr>
          <w:rFonts w:ascii="Times New Roman" w:eastAsia="Calibri" w:hAnsi="Times New Roman" w:cs="Times New Roman"/>
          <w:color w:val="000000" w:themeColor="text1"/>
        </w:rPr>
        <w:t xml:space="preserve"> Skaidant pirkimą</w:t>
      </w:r>
      <w:r w:rsidR="00854261" w:rsidRPr="006A274F">
        <w:rPr>
          <w:rFonts w:ascii="Times New Roman" w:eastAsia="Calibri" w:hAnsi="Times New Roman" w:cs="Times New Roman"/>
          <w:color w:val="000000" w:themeColor="text1"/>
        </w:rPr>
        <w:t xml:space="preserve"> į atskiras dalis</w:t>
      </w:r>
      <w:r w:rsidR="00753C2F" w:rsidRPr="006A274F">
        <w:rPr>
          <w:rFonts w:ascii="Times New Roman" w:eastAsia="Calibri" w:hAnsi="Times New Roman" w:cs="Times New Roman"/>
          <w:color w:val="000000" w:themeColor="text1"/>
        </w:rPr>
        <w:t xml:space="preserve"> atsiranda rizika</w:t>
      </w:r>
      <w:r w:rsidR="00854261" w:rsidRPr="006A274F">
        <w:rPr>
          <w:rFonts w:ascii="Times New Roman" w:eastAsia="Calibri" w:hAnsi="Times New Roman" w:cs="Times New Roman"/>
          <w:color w:val="000000" w:themeColor="text1"/>
        </w:rPr>
        <w:t xml:space="preserve"> dėl paslaugų nesuderinamumo</w:t>
      </w:r>
      <w:r w:rsidR="00753C2F" w:rsidRPr="006A274F">
        <w:rPr>
          <w:rFonts w:ascii="Times New Roman" w:eastAsia="Calibri" w:hAnsi="Times New Roman" w:cs="Times New Roman"/>
          <w:color w:val="000000" w:themeColor="text1"/>
        </w:rPr>
        <w:t>.</w:t>
      </w:r>
      <w:r w:rsidR="004A5DF6" w:rsidRPr="006A274F">
        <w:rPr>
          <w:rFonts w:ascii="Times New Roman" w:eastAsia="Calibri" w:hAnsi="Times New Roman" w:cs="Times New Roman"/>
          <w:color w:val="000000" w:themeColor="text1"/>
        </w:rPr>
        <w:t xml:space="preserve"> </w:t>
      </w:r>
      <w:r w:rsidR="00753C2F" w:rsidRPr="006A274F">
        <w:rPr>
          <w:rFonts w:ascii="Times New Roman" w:eastAsia="Calibri" w:hAnsi="Times New Roman" w:cs="Times New Roman"/>
          <w:color w:val="000000" w:themeColor="text1"/>
        </w:rPr>
        <w:t xml:space="preserve"> </w:t>
      </w:r>
      <w:r w:rsidRPr="006A274F">
        <w:rPr>
          <w:rFonts w:ascii="Times New Roman" w:eastAsia="Calibri" w:hAnsi="Times New Roman" w:cs="Times New Roman"/>
          <w:color w:val="000000"/>
          <w:kern w:val="0"/>
          <w:shd w:val="clear" w:color="auto" w:fill="FFFFFF"/>
          <w14:ligatures w14:val="none"/>
        </w:rPr>
        <w:t xml:space="preserve"> </w:t>
      </w:r>
      <w:r w:rsidR="004A5DF6" w:rsidRPr="006A274F">
        <w:rPr>
          <w:rFonts w:ascii="Times New Roman" w:eastAsia="Calibri" w:hAnsi="Times New Roman" w:cs="Times New Roman"/>
          <w:color w:val="000000" w:themeColor="text1"/>
        </w:rPr>
        <w:t>Įsigyjant visas paslaugas iš vieno tiekėjo atsakomybė už visą renginio įgyvendinimą tenka vienam subjektui, todėl išvengiama situacijų, kai keli tiekėjai dėl techninių ar organizacinių nesklandumų kaltę perkelia vieni kitiems, taip pat užtikrinamas sklandus paslaugų koordinavimas ir laiko planavimas</w:t>
      </w:r>
      <w:r w:rsidR="00094BCB" w:rsidRPr="006A274F">
        <w:rPr>
          <w:rFonts w:ascii="Times New Roman" w:eastAsia="Calibri" w:hAnsi="Times New Roman" w:cs="Times New Roman"/>
          <w:color w:val="000000" w:themeColor="text1"/>
        </w:rPr>
        <w:t>. Komunikacinis renginys yra vientisas projektas, kuriame visos dalys turi būti suderintos</w:t>
      </w:r>
      <w:r w:rsidR="006472DB" w:rsidRPr="006A274F">
        <w:rPr>
          <w:rFonts w:ascii="Times New Roman" w:eastAsia="Calibri" w:hAnsi="Times New Roman" w:cs="Times New Roman"/>
          <w:color w:val="000000" w:themeColor="text1"/>
        </w:rPr>
        <w:t xml:space="preserve">. Įsigyjant paslaugų kompleksą, tiekėjai gali pasiūlyti optimizuotą kainą už visą paslaugų paketą, o atskiros dalys dažnai kainuoja brangiau. Taip pat pirkimo ir administravimo procesas yra trumpesnis ir efektyvesnis. </w:t>
      </w:r>
      <w:r w:rsidR="00B50656" w:rsidRPr="006A274F">
        <w:rPr>
          <w:rFonts w:ascii="Times New Roman" w:eastAsia="Calibri" w:hAnsi="Times New Roman" w:cs="Times New Roman"/>
          <w:color w:val="000000" w:themeColor="text1"/>
        </w:rPr>
        <w:t>Atsižvelgiant</w:t>
      </w:r>
      <w:r w:rsidR="006472DB" w:rsidRPr="006A274F">
        <w:rPr>
          <w:rFonts w:ascii="Times New Roman" w:eastAsia="Calibri" w:hAnsi="Times New Roman" w:cs="Times New Roman"/>
          <w:color w:val="000000" w:themeColor="text1"/>
        </w:rPr>
        <w:t xml:space="preserve"> į tai, p</w:t>
      </w:r>
      <w:r w:rsidRPr="006A274F">
        <w:rPr>
          <w:rFonts w:ascii="Times New Roman" w:eastAsia="Calibri" w:hAnsi="Times New Roman" w:cs="Times New Roman"/>
          <w:color w:val="000000"/>
          <w:kern w:val="0"/>
          <w:shd w:val="clear" w:color="auto" w:fill="FFFFFF"/>
          <w14:ligatures w14:val="none"/>
        </w:rPr>
        <w:t>asiūlymas turi būti pateiktas visai pirkimo apimčiai.</w:t>
      </w:r>
    </w:p>
    <w:p w14:paraId="406C453A" w14:textId="208A4CC4" w:rsidR="00F37E14" w:rsidRPr="006A274F" w:rsidRDefault="00F37E14" w:rsidP="00F37E14">
      <w:pPr>
        <w:numPr>
          <w:ilvl w:val="0"/>
          <w:numId w:val="1"/>
        </w:numPr>
        <w:tabs>
          <w:tab w:val="left" w:pos="993"/>
        </w:tabs>
        <w:suppressAutoHyphens/>
        <w:autoSpaceDN w:val="0"/>
        <w:spacing w:after="0" w:line="240" w:lineRule="auto"/>
        <w:ind w:left="0" w:firstLine="720"/>
        <w:jc w:val="both"/>
        <w:textAlignment w:val="baseline"/>
        <w:rPr>
          <w:rFonts w:ascii="Times New Roman" w:eastAsia="Calibri" w:hAnsi="Times New Roman" w:cs="Times New Roman"/>
          <w:color w:val="000000"/>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 xml:space="preserve">Renginio data – </w:t>
      </w:r>
      <w:r w:rsidR="00BF6FAC" w:rsidRPr="006A274F">
        <w:rPr>
          <w:rFonts w:ascii="Times New Roman" w:eastAsia="Calibri" w:hAnsi="Times New Roman" w:cs="Times New Roman"/>
          <w:color w:val="000000"/>
          <w:kern w:val="0"/>
          <w:shd w:val="clear" w:color="auto" w:fill="FFFFFF"/>
          <w14:ligatures w14:val="none"/>
        </w:rPr>
        <w:t>iki 2</w:t>
      </w:r>
      <w:r w:rsidRPr="006A274F">
        <w:rPr>
          <w:rFonts w:ascii="Times New Roman" w:eastAsia="Calibri" w:hAnsi="Times New Roman" w:cs="Times New Roman"/>
          <w:color w:val="000000"/>
          <w:kern w:val="0"/>
          <w:shd w:val="clear" w:color="auto" w:fill="FFFFFF"/>
          <w14:ligatures w14:val="none"/>
        </w:rPr>
        <w:t xml:space="preserve">026 m. </w:t>
      </w:r>
      <w:r w:rsidR="0041388C" w:rsidRPr="006A274F">
        <w:rPr>
          <w:rFonts w:ascii="Times New Roman" w:eastAsia="Calibri" w:hAnsi="Times New Roman" w:cs="Times New Roman"/>
          <w:color w:val="000000"/>
          <w:kern w:val="0"/>
          <w:shd w:val="clear" w:color="auto" w:fill="FFFFFF"/>
          <w14:ligatures w14:val="none"/>
        </w:rPr>
        <w:t>balandžio</w:t>
      </w:r>
      <w:r w:rsidRPr="006A274F">
        <w:rPr>
          <w:rFonts w:ascii="Times New Roman" w:eastAsia="Calibri" w:hAnsi="Times New Roman" w:cs="Times New Roman"/>
          <w:color w:val="000000"/>
          <w:kern w:val="0"/>
          <w:shd w:val="clear" w:color="auto" w:fill="FFFFFF"/>
          <w14:ligatures w14:val="none"/>
        </w:rPr>
        <w:t xml:space="preserve"> mėn.</w:t>
      </w:r>
      <w:r w:rsidR="00BF6FAC" w:rsidRPr="006A274F">
        <w:rPr>
          <w:rFonts w:ascii="Times New Roman" w:eastAsia="Calibri" w:hAnsi="Times New Roman" w:cs="Times New Roman"/>
          <w:color w:val="000000"/>
          <w:kern w:val="0"/>
          <w:shd w:val="clear" w:color="auto" w:fill="FFFFFF"/>
          <w14:ligatures w14:val="none"/>
        </w:rPr>
        <w:t xml:space="preserve"> 3</w:t>
      </w:r>
      <w:r w:rsidR="0041388C" w:rsidRPr="006A274F">
        <w:rPr>
          <w:rFonts w:ascii="Times New Roman" w:eastAsia="Calibri" w:hAnsi="Times New Roman" w:cs="Times New Roman"/>
          <w:color w:val="000000"/>
          <w:kern w:val="0"/>
          <w:shd w:val="clear" w:color="auto" w:fill="FFFFFF"/>
          <w14:ligatures w14:val="none"/>
        </w:rPr>
        <w:t>0</w:t>
      </w:r>
      <w:r w:rsidR="00BF6FAC" w:rsidRPr="006A274F">
        <w:rPr>
          <w:rFonts w:ascii="Times New Roman" w:eastAsia="Calibri" w:hAnsi="Times New Roman" w:cs="Times New Roman"/>
          <w:color w:val="000000"/>
          <w:kern w:val="0"/>
          <w:shd w:val="clear" w:color="auto" w:fill="FFFFFF"/>
          <w14:ligatures w14:val="none"/>
        </w:rPr>
        <w:t xml:space="preserve"> d.</w:t>
      </w:r>
    </w:p>
    <w:p w14:paraId="14A89D90" w14:textId="2D7CDA52" w:rsidR="00F37E14" w:rsidRPr="006A274F" w:rsidRDefault="00F37E14" w:rsidP="00F37E14">
      <w:pPr>
        <w:numPr>
          <w:ilvl w:val="0"/>
          <w:numId w:val="1"/>
        </w:numPr>
        <w:tabs>
          <w:tab w:val="left" w:pos="993"/>
        </w:tabs>
        <w:suppressAutoHyphens/>
        <w:autoSpaceDN w:val="0"/>
        <w:spacing w:after="0" w:line="240" w:lineRule="auto"/>
        <w:ind w:left="0" w:firstLine="720"/>
        <w:jc w:val="both"/>
        <w:textAlignment w:val="baseline"/>
        <w:rPr>
          <w:rFonts w:ascii="Times New Roman" w:eastAsia="Times New Roman" w:hAnsi="Times New Roman" w:cs="Times New Roman"/>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 xml:space="preserve">Renginio trukmė – </w:t>
      </w:r>
      <w:r w:rsidR="4B4F35B9" w:rsidRPr="006A274F">
        <w:rPr>
          <w:rFonts w:ascii="Times New Roman" w:eastAsia="Times New Roman" w:hAnsi="Times New Roman" w:cs="Times New Roman"/>
        </w:rPr>
        <w:t>ne mažiau kaip 5 val. ir ne daugiau kaip 6 val.</w:t>
      </w:r>
      <w:r w:rsidR="00036D13" w:rsidRPr="006A274F">
        <w:rPr>
          <w:rFonts w:ascii="Times New Roman" w:eastAsia="Times New Roman" w:hAnsi="Times New Roman" w:cs="Times New Roman"/>
        </w:rPr>
        <w:t xml:space="preserve"> </w:t>
      </w:r>
    </w:p>
    <w:p w14:paraId="23B14879" w14:textId="77777777" w:rsidR="00F37E14" w:rsidRPr="006A274F" w:rsidRDefault="00F37E14" w:rsidP="00F37E14">
      <w:pPr>
        <w:numPr>
          <w:ilvl w:val="0"/>
          <w:numId w:val="1"/>
        </w:numPr>
        <w:tabs>
          <w:tab w:val="left" w:pos="993"/>
        </w:tabs>
        <w:suppressAutoHyphens/>
        <w:autoSpaceDN w:val="0"/>
        <w:spacing w:after="0" w:line="240" w:lineRule="auto"/>
        <w:ind w:left="0" w:firstLine="720"/>
        <w:jc w:val="both"/>
        <w:textAlignment w:val="baseline"/>
        <w:rPr>
          <w:rFonts w:ascii="Times New Roman" w:eastAsia="Calibri" w:hAnsi="Times New Roman" w:cs="Times New Roman"/>
          <w:color w:val="000000"/>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Renginio kalba – lietuvių.</w:t>
      </w:r>
    </w:p>
    <w:p w14:paraId="63361568" w14:textId="3751D363" w:rsidR="00F37E14" w:rsidRPr="006A274F" w:rsidRDefault="00F37E14" w:rsidP="00F37E14">
      <w:pPr>
        <w:numPr>
          <w:ilvl w:val="0"/>
          <w:numId w:val="1"/>
        </w:numPr>
        <w:tabs>
          <w:tab w:val="left" w:pos="993"/>
        </w:tabs>
        <w:suppressAutoHyphens/>
        <w:autoSpaceDN w:val="0"/>
        <w:spacing w:after="0" w:line="240" w:lineRule="auto"/>
        <w:ind w:left="0" w:firstLine="720"/>
        <w:jc w:val="both"/>
        <w:textAlignment w:val="baseline"/>
        <w:rPr>
          <w:rFonts w:ascii="Times New Roman" w:eastAsia="Times New Roman" w:hAnsi="Times New Roman" w:cs="Times New Roman"/>
          <w:kern w:val="0"/>
          <w:shd w:val="clear" w:color="auto" w:fill="FFFFFF"/>
          <w14:ligatures w14:val="none"/>
        </w:rPr>
      </w:pPr>
      <w:r w:rsidRPr="006A274F">
        <w:rPr>
          <w:rFonts w:ascii="Times New Roman" w:eastAsia="Calibri" w:hAnsi="Times New Roman" w:cs="Times New Roman"/>
          <w:color w:val="000000"/>
          <w:kern w:val="0"/>
          <w:shd w:val="clear" w:color="auto" w:fill="FFFFFF"/>
          <w14:ligatures w14:val="none"/>
        </w:rPr>
        <w:t xml:space="preserve">Renginyje maksimaliai </w:t>
      </w:r>
      <w:r w:rsidRPr="006A274F">
        <w:rPr>
          <w:rFonts w:ascii="Times New Roman" w:eastAsia="Calibri" w:hAnsi="Times New Roman" w:cs="Times New Roman"/>
          <w:color w:val="000000" w:themeColor="text1"/>
        </w:rPr>
        <w:t>gali</w:t>
      </w:r>
      <w:r w:rsidRPr="006A274F">
        <w:rPr>
          <w:rFonts w:ascii="Times New Roman" w:eastAsia="Calibri" w:hAnsi="Times New Roman" w:cs="Times New Roman"/>
          <w:color w:val="000000"/>
          <w:kern w:val="0"/>
          <w:shd w:val="clear" w:color="auto" w:fill="FFFFFF"/>
          <w14:ligatures w14:val="none"/>
        </w:rPr>
        <w:t xml:space="preserve"> dalyvauti </w:t>
      </w:r>
      <w:r w:rsidR="29E8CAFC" w:rsidRPr="006A274F">
        <w:rPr>
          <w:rFonts w:ascii="Times New Roman" w:eastAsia="Times New Roman" w:hAnsi="Times New Roman" w:cs="Times New Roman"/>
        </w:rPr>
        <w:t>ne mažiau kaip 120 ir ne daugiau kaip 150 dalyvių</w:t>
      </w:r>
      <w:r w:rsidR="005B6E08" w:rsidRPr="006A274F">
        <w:rPr>
          <w:rFonts w:ascii="Times New Roman" w:eastAsia="Times New Roman" w:hAnsi="Times New Roman" w:cs="Times New Roman"/>
        </w:rPr>
        <w:t>.</w:t>
      </w:r>
    </w:p>
    <w:p w14:paraId="2CE0339D" w14:textId="77777777" w:rsidR="00F37E14" w:rsidRPr="006A274F" w:rsidRDefault="00F37E14" w:rsidP="00F37E14">
      <w:pPr>
        <w:tabs>
          <w:tab w:val="left" w:pos="993"/>
        </w:tabs>
        <w:suppressAutoHyphens/>
        <w:autoSpaceDN w:val="0"/>
        <w:spacing w:after="0" w:line="240" w:lineRule="auto"/>
        <w:ind w:left="720"/>
        <w:jc w:val="both"/>
        <w:textAlignment w:val="baseline"/>
        <w:rPr>
          <w:rFonts w:ascii="Times New Roman" w:eastAsia="Calibri" w:hAnsi="Times New Roman" w:cs="Times New Roman"/>
          <w:color w:val="000000"/>
          <w:kern w:val="0"/>
          <w:shd w:val="clear" w:color="auto" w:fill="FFFFFF"/>
          <w14:ligatures w14:val="none"/>
        </w:rPr>
      </w:pPr>
    </w:p>
    <w:p w14:paraId="2A1B27A8" w14:textId="2F1ACDF8" w:rsidR="00F37E14" w:rsidRPr="006A274F" w:rsidRDefault="00F37E14" w:rsidP="40A03628">
      <w:pPr>
        <w:tabs>
          <w:tab w:val="left" w:pos="851"/>
          <w:tab w:val="left" w:pos="993"/>
          <w:tab w:val="left" w:pos="1134"/>
        </w:tabs>
        <w:suppressAutoHyphens/>
        <w:autoSpaceDN w:val="0"/>
        <w:spacing w:after="0" w:line="360" w:lineRule="auto"/>
        <w:ind w:firstLine="720"/>
        <w:jc w:val="center"/>
        <w:textAlignment w:val="baseline"/>
        <w:rPr>
          <w:rFonts w:ascii="Times New Roman" w:eastAsia="Calibri" w:hAnsi="Times New Roman" w:cs="Times New Roman"/>
          <w:b/>
          <w:bCs/>
          <w:kern w:val="0"/>
          <w14:ligatures w14:val="none"/>
        </w:rPr>
      </w:pPr>
      <w:r w:rsidRPr="006A274F">
        <w:rPr>
          <w:rFonts w:ascii="Times New Roman" w:eastAsia="Calibri" w:hAnsi="Times New Roman" w:cs="Times New Roman"/>
          <w:b/>
          <w:bCs/>
          <w:kern w:val="0"/>
          <w14:ligatures w14:val="none"/>
        </w:rPr>
        <w:t>II PIRKIMO OBJEKTAS</w:t>
      </w:r>
    </w:p>
    <w:p w14:paraId="0F336647" w14:textId="3716A155" w:rsidR="00F37E14" w:rsidRPr="006A274F" w:rsidRDefault="00F37E14" w:rsidP="72A54D20">
      <w:pPr>
        <w:numPr>
          <w:ilvl w:val="0"/>
          <w:numId w:val="1"/>
        </w:numPr>
        <w:tabs>
          <w:tab w:val="left" w:pos="142"/>
          <w:tab w:val="left" w:pos="1134"/>
        </w:tabs>
        <w:suppressAutoHyphens/>
        <w:autoSpaceDN w:val="0"/>
        <w:spacing w:after="0" w:line="240" w:lineRule="auto"/>
        <w:ind w:left="0" w:firstLine="720"/>
        <w:jc w:val="both"/>
        <w:textAlignment w:val="baseline"/>
        <w:rPr>
          <w:rFonts w:ascii="Times New Roman" w:eastAsia="Times New Roman" w:hAnsi="Times New Roman" w:cs="Times New Roman"/>
        </w:rPr>
      </w:pPr>
      <w:r w:rsidRPr="006A274F">
        <w:rPr>
          <w:rFonts w:ascii="Times New Roman" w:eastAsia="Times New Roman" w:hAnsi="Times New Roman" w:cs="Times New Roman"/>
          <w:kern w:val="0"/>
          <w14:ligatures w14:val="none"/>
        </w:rPr>
        <w:t xml:space="preserve">Pirkimo tikslas – </w:t>
      </w:r>
      <w:r w:rsidRPr="006A274F">
        <w:rPr>
          <w:rFonts w:ascii="Times New Roman" w:eastAsia="Times New Roman" w:hAnsi="Times New Roman" w:cs="Times New Roman"/>
        </w:rPr>
        <w:t xml:space="preserve">įsigyti paslaugą, skirtą suorganizuoti </w:t>
      </w:r>
      <w:r w:rsidR="7D558279" w:rsidRPr="006A274F">
        <w:rPr>
          <w:rFonts w:ascii="Times New Roman" w:eastAsia="Times New Roman" w:hAnsi="Times New Roman" w:cs="Times New Roman"/>
        </w:rPr>
        <w:t>ne mažiau kaip</w:t>
      </w:r>
      <w:r w:rsidRPr="006A274F">
        <w:rPr>
          <w:rFonts w:ascii="Times New Roman" w:eastAsia="Times New Roman" w:hAnsi="Times New Roman" w:cs="Times New Roman"/>
        </w:rPr>
        <w:t xml:space="preserve"> 5 val.</w:t>
      </w:r>
      <w:r w:rsidR="71F61DA5" w:rsidRPr="006A274F">
        <w:rPr>
          <w:rFonts w:ascii="Times New Roman" w:eastAsia="Times New Roman" w:hAnsi="Times New Roman" w:cs="Times New Roman"/>
        </w:rPr>
        <w:t xml:space="preserve"> </w:t>
      </w:r>
      <w:r w:rsidR="68F8A0CE" w:rsidRPr="006A274F">
        <w:rPr>
          <w:rFonts w:ascii="Times New Roman" w:eastAsia="Times New Roman" w:hAnsi="Times New Roman" w:cs="Times New Roman"/>
        </w:rPr>
        <w:t>i</w:t>
      </w:r>
      <w:r w:rsidR="71F61DA5" w:rsidRPr="006A274F">
        <w:rPr>
          <w:rFonts w:ascii="Times New Roman" w:eastAsia="Times New Roman" w:hAnsi="Times New Roman" w:cs="Times New Roman"/>
        </w:rPr>
        <w:t>r</w:t>
      </w:r>
      <w:r w:rsidRPr="006A274F">
        <w:rPr>
          <w:rFonts w:ascii="Times New Roman" w:eastAsia="Times New Roman" w:hAnsi="Times New Roman" w:cs="Times New Roman"/>
        </w:rPr>
        <w:t xml:space="preserve"> </w:t>
      </w:r>
      <w:r w:rsidR="71F61DA5" w:rsidRPr="006A274F">
        <w:rPr>
          <w:rFonts w:ascii="Times New Roman" w:eastAsia="Times New Roman" w:hAnsi="Times New Roman" w:cs="Times New Roman"/>
        </w:rPr>
        <w:t xml:space="preserve">ne daugiau kaip 6 val. </w:t>
      </w:r>
      <w:r w:rsidRPr="006A274F">
        <w:rPr>
          <w:rFonts w:ascii="Times New Roman" w:eastAsia="Times New Roman" w:hAnsi="Times New Roman" w:cs="Times New Roman"/>
        </w:rPr>
        <w:t xml:space="preserve">trukmės netradicinio formato renginį, kuriame būtų pristatomi įgyvendinto Projekto rezultatai, susiję su </w:t>
      </w:r>
      <w:proofErr w:type="spellStart"/>
      <w:r w:rsidRPr="006A274F">
        <w:rPr>
          <w:rFonts w:ascii="Times New Roman" w:eastAsia="Times New Roman" w:hAnsi="Times New Roman" w:cs="Times New Roman"/>
        </w:rPr>
        <w:t>skaitmenizacijos</w:t>
      </w:r>
      <w:proofErr w:type="spellEnd"/>
      <w:r w:rsidRPr="006A274F">
        <w:rPr>
          <w:rFonts w:ascii="Times New Roman" w:eastAsia="Times New Roman" w:hAnsi="Times New Roman" w:cs="Times New Roman"/>
        </w:rPr>
        <w:t xml:space="preserve"> ir žaliosios transformacijos temomis, bei sudarytos galimybės dalyviams praktiškai susipažinti su inovatyviais sprendimais. Renginys turi apimti kūrybinių dirbtuvių elementus ir interaktyvi</w:t>
      </w:r>
      <w:r w:rsidR="519E1061" w:rsidRPr="006A274F">
        <w:rPr>
          <w:rFonts w:ascii="Times New Roman" w:eastAsia="Times New Roman" w:hAnsi="Times New Roman" w:cs="Times New Roman"/>
        </w:rPr>
        <w:t>os</w:t>
      </w:r>
      <w:r w:rsidRPr="006A274F">
        <w:rPr>
          <w:rFonts w:ascii="Times New Roman" w:eastAsia="Times New Roman" w:hAnsi="Times New Roman" w:cs="Times New Roman"/>
        </w:rPr>
        <w:t xml:space="preserve"> ekspozicij</w:t>
      </w:r>
      <w:r w:rsidR="59C7119C" w:rsidRPr="006A274F">
        <w:rPr>
          <w:rFonts w:ascii="Times New Roman" w:eastAsia="Times New Roman" w:hAnsi="Times New Roman" w:cs="Times New Roman"/>
        </w:rPr>
        <w:t>os sprendimus, kuriuose Projekto rezultatai ar kitas Renginio turinys būtų pristatom</w:t>
      </w:r>
      <w:r w:rsidR="0083188A" w:rsidRPr="006A274F">
        <w:rPr>
          <w:rFonts w:ascii="Times New Roman" w:eastAsia="Times New Roman" w:hAnsi="Times New Roman" w:cs="Times New Roman"/>
        </w:rPr>
        <w:t>as</w:t>
      </w:r>
      <w:r w:rsidR="59C7119C" w:rsidRPr="006A274F">
        <w:rPr>
          <w:rFonts w:ascii="Times New Roman" w:eastAsia="Times New Roman" w:hAnsi="Times New Roman" w:cs="Times New Roman"/>
        </w:rPr>
        <w:t xml:space="preserve"> naudojant virtuali</w:t>
      </w:r>
      <w:r w:rsidR="0083188A" w:rsidRPr="006A274F">
        <w:rPr>
          <w:rFonts w:ascii="Times New Roman" w:eastAsia="Times New Roman" w:hAnsi="Times New Roman" w:cs="Times New Roman"/>
        </w:rPr>
        <w:t>ą</w:t>
      </w:r>
      <w:r w:rsidR="59C7119C" w:rsidRPr="006A274F">
        <w:rPr>
          <w:rFonts w:ascii="Times New Roman" w:eastAsia="Times New Roman" w:hAnsi="Times New Roman" w:cs="Times New Roman"/>
        </w:rPr>
        <w:t xml:space="preserve"> realyb</w:t>
      </w:r>
      <w:r w:rsidR="0083188A" w:rsidRPr="006A274F">
        <w:rPr>
          <w:rFonts w:ascii="Times New Roman" w:eastAsia="Times New Roman" w:hAnsi="Times New Roman" w:cs="Times New Roman"/>
        </w:rPr>
        <w:t>ę</w:t>
      </w:r>
      <w:r w:rsidR="59C7119C" w:rsidRPr="006A274F">
        <w:rPr>
          <w:rFonts w:ascii="Times New Roman" w:eastAsia="Times New Roman" w:hAnsi="Times New Roman" w:cs="Times New Roman"/>
        </w:rPr>
        <w:t xml:space="preserve"> (</w:t>
      </w:r>
      <w:r w:rsidRPr="006A274F">
        <w:rPr>
          <w:rFonts w:ascii="Times New Roman" w:eastAsia="Times New Roman" w:hAnsi="Times New Roman" w:cs="Times New Roman"/>
        </w:rPr>
        <w:t>VR/AR</w:t>
      </w:r>
      <w:r w:rsidR="6C7EDF6A" w:rsidRPr="006A274F">
        <w:rPr>
          <w:rFonts w:ascii="Times New Roman" w:eastAsia="Times New Roman" w:hAnsi="Times New Roman" w:cs="Times New Roman"/>
        </w:rPr>
        <w:t>)</w:t>
      </w:r>
      <w:r w:rsidRPr="006A274F" w:rsidDel="00F37E14">
        <w:rPr>
          <w:rFonts w:ascii="Times New Roman" w:eastAsia="Times New Roman" w:hAnsi="Times New Roman" w:cs="Times New Roman"/>
        </w:rPr>
        <w:t xml:space="preserve"> </w:t>
      </w:r>
      <w:r w:rsidR="4D25F77C" w:rsidRPr="006A274F">
        <w:rPr>
          <w:rFonts w:ascii="Times New Roman" w:eastAsia="Times New Roman" w:hAnsi="Times New Roman" w:cs="Times New Roman"/>
        </w:rPr>
        <w:t>ar kitas išmanias technologijas. Technologijos turi būti naudojamos kaip pristatymo ir dalyvių įsitraukimo priemonės, o ne kaip savarankiškai demonstruojami objektai.</w:t>
      </w:r>
      <w:r w:rsidRPr="006A274F">
        <w:rPr>
          <w:rFonts w:ascii="Times New Roman" w:eastAsia="Times New Roman" w:hAnsi="Times New Roman" w:cs="Times New Roman"/>
        </w:rPr>
        <w:t xml:space="preserve"> </w:t>
      </w:r>
      <w:r w:rsidR="333733A7" w:rsidRPr="006A274F">
        <w:rPr>
          <w:rFonts w:ascii="Times New Roman" w:eastAsia="Times New Roman" w:hAnsi="Times New Roman" w:cs="Times New Roman"/>
        </w:rPr>
        <w:t>Tokiu būdu turi būti užtikrintas dalyvių įsitraukimas, patirtinis mokymasis ir efektyvus Projekto rezultatų viešinimas.</w:t>
      </w:r>
      <w:r w:rsidR="3F3FAF80" w:rsidRPr="006A274F">
        <w:rPr>
          <w:rFonts w:ascii="Times New Roman" w:eastAsia="Times New Roman" w:hAnsi="Times New Roman" w:cs="Times New Roman"/>
        </w:rPr>
        <w:t xml:space="preserve"> </w:t>
      </w:r>
      <w:r w:rsidR="0AA2D804" w:rsidRPr="006A274F">
        <w:rPr>
          <w:rFonts w:ascii="Times New Roman" w:eastAsia="Times New Roman" w:hAnsi="Times New Roman" w:cs="Times New Roman"/>
        </w:rPr>
        <w:t>Ši</w:t>
      </w:r>
      <w:r w:rsidR="00A068A6" w:rsidRPr="006A274F">
        <w:rPr>
          <w:rFonts w:ascii="Times New Roman" w:eastAsia="Times New Roman" w:hAnsi="Times New Roman" w:cs="Times New Roman"/>
        </w:rPr>
        <w:t>oje techninėje specifikacijoje</w:t>
      </w:r>
      <w:r w:rsidR="4519C2F6" w:rsidRPr="006A274F" w:rsidDel="00A068A6">
        <w:rPr>
          <w:rFonts w:ascii="Times New Roman" w:eastAsia="Times New Roman" w:hAnsi="Times New Roman" w:cs="Times New Roman"/>
        </w:rPr>
        <w:t xml:space="preserve"> </w:t>
      </w:r>
      <w:r w:rsidR="4519C2F6" w:rsidRPr="006A274F">
        <w:rPr>
          <w:rFonts w:ascii="Times New Roman" w:eastAsia="Times New Roman" w:hAnsi="Times New Roman" w:cs="Times New Roman"/>
        </w:rPr>
        <w:t>taikomi apibrėžimai:</w:t>
      </w:r>
    </w:p>
    <w:p w14:paraId="6D92206C" w14:textId="6C405472" w:rsidR="0AA2D804" w:rsidRPr="006A274F" w:rsidRDefault="0AA2D804" w:rsidP="3A02E58B">
      <w:pPr>
        <w:pStyle w:val="Sraopastraipa"/>
        <w:numPr>
          <w:ilvl w:val="0"/>
          <w:numId w:val="11"/>
        </w:numPr>
        <w:tabs>
          <w:tab w:val="left" w:pos="142"/>
          <w:tab w:val="left" w:pos="1134"/>
        </w:tabs>
        <w:spacing w:after="0" w:line="240" w:lineRule="auto"/>
        <w:jc w:val="both"/>
        <w:rPr>
          <w:rFonts w:ascii="Times New Roman" w:eastAsia="Times New Roman" w:hAnsi="Times New Roman" w:cs="Times New Roman"/>
        </w:rPr>
      </w:pPr>
      <w:r w:rsidRPr="006A274F">
        <w:rPr>
          <w:rFonts w:ascii="Times New Roman" w:eastAsia="Times New Roman" w:hAnsi="Times New Roman" w:cs="Times New Roman"/>
        </w:rPr>
        <w:t xml:space="preserve">žaliąja transformacija laikomi sprendimai ir procesai, kurie mažina </w:t>
      </w:r>
      <w:r w:rsidR="006C7FDA" w:rsidRPr="006A274F">
        <w:rPr>
          <w:rFonts w:ascii="Times New Roman" w:eastAsia="Times New Roman" w:hAnsi="Times New Roman" w:cs="Times New Roman"/>
        </w:rPr>
        <w:t xml:space="preserve">neigiamą </w:t>
      </w:r>
      <w:r w:rsidRPr="006A274F">
        <w:rPr>
          <w:rFonts w:ascii="Times New Roman" w:eastAsia="Times New Roman" w:hAnsi="Times New Roman" w:cs="Times New Roman"/>
        </w:rPr>
        <w:t>poveikį aplinkai, didina energijos ir išteklių efektyvumą, skatina perėjimą prie tvarių technologinių ir organizacinių praktikų.</w:t>
      </w:r>
    </w:p>
    <w:p w14:paraId="1EB4A554" w14:textId="07E411F1" w:rsidR="0AA2D804" w:rsidRPr="006A274F" w:rsidRDefault="0AA2D804" w:rsidP="3A02E58B">
      <w:pPr>
        <w:pStyle w:val="Sraopastraipa"/>
        <w:numPr>
          <w:ilvl w:val="0"/>
          <w:numId w:val="11"/>
        </w:numPr>
        <w:tabs>
          <w:tab w:val="left" w:pos="142"/>
          <w:tab w:val="left" w:pos="1134"/>
        </w:tabs>
        <w:spacing w:after="0" w:line="240" w:lineRule="auto"/>
        <w:jc w:val="both"/>
        <w:rPr>
          <w:rFonts w:ascii="Times New Roman" w:eastAsia="Times New Roman" w:hAnsi="Times New Roman" w:cs="Times New Roman"/>
        </w:rPr>
      </w:pPr>
      <w:r w:rsidRPr="006A274F">
        <w:rPr>
          <w:rFonts w:ascii="Times New Roman" w:eastAsia="Times New Roman" w:hAnsi="Times New Roman" w:cs="Times New Roman"/>
        </w:rPr>
        <w:lastRenderedPageBreak/>
        <w:t>inovatyviais sprendimais laikomi skaitmeniniai, automatizavimo, dirbtinio intelekto, VR/AR, duomenų analitikos sprendimai, kurie buvo sukurti ar pritaikyti Projekte arba yra tiesiogiai susiję su Projekto rezultatais.</w:t>
      </w:r>
    </w:p>
    <w:p w14:paraId="6157C632" w14:textId="3DEAC206" w:rsidR="0AA2D804" w:rsidRPr="006A274F" w:rsidRDefault="0AA2D804" w:rsidP="3A02E58B">
      <w:pPr>
        <w:pStyle w:val="Sraopastraipa"/>
        <w:numPr>
          <w:ilvl w:val="0"/>
          <w:numId w:val="11"/>
        </w:numPr>
        <w:tabs>
          <w:tab w:val="left" w:pos="142"/>
          <w:tab w:val="left" w:pos="1134"/>
        </w:tabs>
        <w:spacing w:after="0" w:line="240" w:lineRule="auto"/>
        <w:jc w:val="both"/>
        <w:rPr>
          <w:rFonts w:ascii="Times New Roman" w:eastAsia="Times New Roman" w:hAnsi="Times New Roman" w:cs="Times New Roman"/>
        </w:rPr>
      </w:pPr>
      <w:r w:rsidRPr="006A274F">
        <w:rPr>
          <w:rFonts w:ascii="Times New Roman" w:eastAsia="Times New Roman" w:hAnsi="Times New Roman" w:cs="Times New Roman"/>
        </w:rPr>
        <w:t>dirbtuvės turi suteikti dalyviams galimybę praktiškai išbandyti Projekto metu sukurtus ar adaptuotus metodus, įrankius ar technologijas (pvz., skaitmeninių įrankių naudojimas, tvarios gamybos modeliavimas, interaktyvūs tvarumo sprendimų prototipai).</w:t>
      </w:r>
    </w:p>
    <w:p w14:paraId="1FA41D62" w14:textId="529C79BD" w:rsidR="0AA2D804" w:rsidRPr="006A274F" w:rsidRDefault="0AA2D804" w:rsidP="3A02E58B">
      <w:pPr>
        <w:pStyle w:val="Sraopastraipa"/>
        <w:numPr>
          <w:ilvl w:val="0"/>
          <w:numId w:val="11"/>
        </w:numPr>
        <w:tabs>
          <w:tab w:val="left" w:pos="142"/>
          <w:tab w:val="left" w:pos="1134"/>
        </w:tabs>
        <w:spacing w:after="0" w:line="240" w:lineRule="auto"/>
        <w:jc w:val="both"/>
        <w:rPr>
          <w:rFonts w:ascii="Times New Roman" w:eastAsia="Times New Roman" w:hAnsi="Times New Roman" w:cs="Times New Roman"/>
        </w:rPr>
      </w:pPr>
      <w:r w:rsidRPr="006A274F">
        <w:rPr>
          <w:rFonts w:ascii="Times New Roman" w:eastAsia="Times New Roman" w:hAnsi="Times New Roman" w:cs="Times New Roman"/>
        </w:rPr>
        <w:t xml:space="preserve">interaktyvi ekspozicija turi apimti Projekto rezultatus pristatančius stendus, demonstracijas, VR/AR </w:t>
      </w:r>
      <w:proofErr w:type="spellStart"/>
      <w:r w:rsidRPr="006A274F">
        <w:rPr>
          <w:rFonts w:ascii="Times New Roman" w:eastAsia="Times New Roman" w:hAnsi="Times New Roman" w:cs="Times New Roman"/>
        </w:rPr>
        <w:t>ar</w:t>
      </w:r>
      <w:proofErr w:type="spellEnd"/>
      <w:r w:rsidRPr="006A274F">
        <w:rPr>
          <w:rFonts w:ascii="Times New Roman" w:eastAsia="Times New Roman" w:hAnsi="Times New Roman" w:cs="Times New Roman"/>
        </w:rPr>
        <w:t xml:space="preserve"> kitų technologijų pavyzdžius, leidžiančius dalyviams praktiškai susipažinti su Projekto metu sukurtais skaitmeniniais ar tvariais sprendimais.</w:t>
      </w:r>
    </w:p>
    <w:p w14:paraId="4CBABAD4" w14:textId="77777777" w:rsidR="00F37E14" w:rsidRPr="006A274F" w:rsidRDefault="00F37E14" w:rsidP="00F37E14">
      <w:pPr>
        <w:numPr>
          <w:ilvl w:val="0"/>
          <w:numId w:val="1"/>
        </w:numPr>
        <w:tabs>
          <w:tab w:val="left" w:pos="1134"/>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 xml:space="preserve">Pirkimo objektas yra Projekto komunikacinio renginio organizavimas (toliau – Paslaugos). </w:t>
      </w:r>
    </w:p>
    <w:p w14:paraId="329E29AA" w14:textId="77777777" w:rsidR="00F37E14" w:rsidRPr="006A274F" w:rsidRDefault="00F37E14" w:rsidP="00F37E14">
      <w:pPr>
        <w:widowControl w:val="0"/>
        <w:numPr>
          <w:ilvl w:val="0"/>
          <w:numId w:val="1"/>
        </w:numPr>
        <w:tabs>
          <w:tab w:val="left" w:pos="993"/>
          <w:tab w:val="left" w:pos="1134"/>
        </w:tabs>
        <w:suppressAutoHyphens/>
        <w:autoSpaceDE w:val="0"/>
        <w:autoSpaceDN w:val="0"/>
        <w:adjustRightInd w:val="0"/>
        <w:spacing w:after="0" w:line="240" w:lineRule="auto"/>
        <w:ind w:left="0" w:firstLine="720"/>
        <w:jc w:val="both"/>
        <w:textAlignment w:val="baseline"/>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PO pirkimu siekia įsigyti paslaugų paketą, skirtą Projekto komunikacinio renginio (toliau – Renginys) įgyvendinimui, apimantį šiuos paslaugų tipus:</w:t>
      </w:r>
    </w:p>
    <w:p w14:paraId="48273EF1" w14:textId="77777777" w:rsidR="00840EB7" w:rsidRPr="006A274F" w:rsidRDefault="00F37E14"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 xml:space="preserve">Renginio </w:t>
      </w:r>
      <w:r w:rsidR="00840EB7" w:rsidRPr="006A274F">
        <w:rPr>
          <w:rFonts w:ascii="Times New Roman" w:eastAsia="Times New Roman" w:hAnsi="Times New Roman" w:cs="Times New Roman"/>
          <w:kern w:val="0"/>
          <w:lang w:eastAsia="lt-LT"/>
          <w14:ligatures w14:val="none"/>
        </w:rPr>
        <w:t>koncepcijos rengimas;</w:t>
      </w:r>
    </w:p>
    <w:p w14:paraId="37B88A15" w14:textId="4A9E5019" w:rsidR="00F37E14" w:rsidRPr="006A274F" w:rsidRDefault="00840EB7"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 xml:space="preserve">Renginio </w:t>
      </w:r>
      <w:r w:rsidR="00F37E14" w:rsidRPr="006A274F">
        <w:rPr>
          <w:rFonts w:ascii="Times New Roman" w:eastAsia="Times New Roman" w:hAnsi="Times New Roman" w:cs="Times New Roman"/>
          <w:kern w:val="0"/>
          <w:lang w:eastAsia="lt-LT"/>
          <w14:ligatures w14:val="none"/>
        </w:rPr>
        <w:t xml:space="preserve"> programinio turinio (scenarijaus, programos) rengimas;</w:t>
      </w:r>
    </w:p>
    <w:p w14:paraId="3D96182D" w14:textId="77777777" w:rsidR="00F37E14" w:rsidRPr="006A274F" w:rsidRDefault="00F37E14"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Renginio koordinavimas ir įgyvendinimas;</w:t>
      </w:r>
    </w:p>
    <w:p w14:paraId="422A5A4D" w14:textId="77777777" w:rsidR="00F37E14" w:rsidRPr="006A274F" w:rsidRDefault="00F37E14"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Turinio partnerių ir programos dalyvių valdymas;</w:t>
      </w:r>
    </w:p>
    <w:p w14:paraId="6DD721A6" w14:textId="77777777" w:rsidR="00F37E14" w:rsidRPr="006A274F" w:rsidRDefault="00F37E14"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Vaizdinės medžiagos rengimas ir gamyba;</w:t>
      </w:r>
    </w:p>
    <w:p w14:paraId="7132C9CC" w14:textId="77777777" w:rsidR="00F37E14" w:rsidRPr="006A274F" w:rsidRDefault="00F37E14"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Renginio techninės ir kūrybinės infrastruktūros koordinavimas;</w:t>
      </w:r>
    </w:p>
    <w:p w14:paraId="447497E9" w14:textId="77777777" w:rsidR="00F37E14" w:rsidRPr="006A274F" w:rsidRDefault="00F37E14"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Renginio logistinės ir dalyvių aptarnavimo infrastruktūros koordinavimas;</w:t>
      </w:r>
    </w:p>
    <w:p w14:paraId="0BA33CF9" w14:textId="27673861" w:rsidR="00F37E14" w:rsidRPr="006A274F" w:rsidRDefault="00F37E14" w:rsidP="00F37E14">
      <w:pPr>
        <w:numPr>
          <w:ilvl w:val="1"/>
          <w:numId w:val="1"/>
        </w:numPr>
        <w:tabs>
          <w:tab w:val="left" w:pos="1276"/>
        </w:tabs>
        <w:spacing w:after="0" w:line="240" w:lineRule="auto"/>
        <w:ind w:left="0" w:firstLine="72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Viešinimas ir medijų turinys.</w:t>
      </w:r>
    </w:p>
    <w:p w14:paraId="155961BD" w14:textId="24A94A2B" w:rsidR="00F37E14" w:rsidRPr="006A274F" w:rsidRDefault="00F37E14" w:rsidP="3A02E58B">
      <w:pPr>
        <w:tabs>
          <w:tab w:val="left" w:pos="1276"/>
        </w:tabs>
        <w:spacing w:after="0" w:line="240" w:lineRule="auto"/>
        <w:ind w:left="720" w:firstLine="720"/>
        <w:jc w:val="both"/>
        <w:rPr>
          <w:rFonts w:ascii="Times New Roman" w:eastAsia="Times New Roman" w:hAnsi="Times New Roman" w:cs="Times New Roman"/>
          <w:b/>
          <w:color w:val="262626"/>
          <w:kern w:val="0"/>
          <w:lang w:eastAsia="lt-LT"/>
          <w14:ligatures w14:val="none"/>
        </w:rPr>
      </w:pPr>
    </w:p>
    <w:p w14:paraId="31BEFBF0" w14:textId="0F712D01" w:rsidR="00F37E14" w:rsidRPr="006A274F" w:rsidRDefault="00F37E14" w:rsidP="00307FCF">
      <w:pPr>
        <w:tabs>
          <w:tab w:val="left" w:pos="1276"/>
        </w:tabs>
        <w:spacing w:after="0" w:line="240" w:lineRule="auto"/>
        <w:ind w:left="720" w:firstLine="720"/>
        <w:jc w:val="center"/>
        <w:rPr>
          <w:rFonts w:ascii="Times New Roman" w:eastAsia="Times New Roman" w:hAnsi="Times New Roman" w:cs="Times New Roman"/>
          <w:kern w:val="0"/>
          <w14:ligatures w14:val="none"/>
        </w:rPr>
      </w:pPr>
      <w:r w:rsidRPr="006A274F">
        <w:rPr>
          <w:rFonts w:ascii="Times New Roman" w:eastAsia="Times New Roman" w:hAnsi="Times New Roman" w:cs="Times New Roman"/>
          <w:b/>
          <w:color w:val="262626"/>
          <w:kern w:val="0"/>
          <w:lang w:eastAsia="lt-LT"/>
          <w14:ligatures w14:val="none"/>
        </w:rPr>
        <w:t>III. REIKALAVIMAI PASLAUGOMS</w:t>
      </w:r>
    </w:p>
    <w:p w14:paraId="79E3D0E8" w14:textId="77777777" w:rsidR="00307FCF" w:rsidRPr="006A274F" w:rsidRDefault="00307FCF" w:rsidP="40A03628">
      <w:pPr>
        <w:tabs>
          <w:tab w:val="left" w:pos="1276"/>
        </w:tabs>
        <w:spacing w:after="0" w:line="240" w:lineRule="auto"/>
        <w:ind w:left="720" w:firstLine="720"/>
        <w:jc w:val="center"/>
        <w:rPr>
          <w:rFonts w:ascii="Times New Roman" w:eastAsia="Times New Roman" w:hAnsi="Times New Roman" w:cs="Times New Roman"/>
          <w:kern w:val="0"/>
          <w14:ligatures w14:val="none"/>
        </w:rPr>
      </w:pPr>
    </w:p>
    <w:p w14:paraId="06D3E25C" w14:textId="5161E5A3" w:rsidR="00F37E14" w:rsidRPr="006A274F" w:rsidRDefault="00F37E14" w:rsidP="00F37E14">
      <w:pPr>
        <w:pStyle w:val="Sraopastraipa"/>
        <w:numPr>
          <w:ilvl w:val="0"/>
          <w:numId w:val="1"/>
        </w:numPr>
        <w:tabs>
          <w:tab w:val="left" w:pos="1134"/>
        </w:tabs>
        <w:spacing w:after="0" w:line="240" w:lineRule="auto"/>
        <w:ind w:left="0" w:firstLine="720"/>
        <w:contextualSpacing w:val="0"/>
        <w:jc w:val="both"/>
        <w:rPr>
          <w:rFonts w:ascii="Times New Roman" w:eastAsia="Times New Roman" w:hAnsi="Times New Roman" w:cs="Times New Roman"/>
          <w:b/>
          <w:kern w:val="0"/>
          <w14:ligatures w14:val="none"/>
        </w:rPr>
      </w:pPr>
      <w:r w:rsidRPr="006A274F">
        <w:rPr>
          <w:rFonts w:ascii="Times New Roman" w:eastAsia="Times New Roman" w:hAnsi="Times New Roman" w:cs="Times New Roman"/>
          <w:b/>
          <w:bCs/>
          <w:kern w:val="0"/>
          <w14:ligatures w14:val="none"/>
        </w:rPr>
        <w:t xml:space="preserve">Reikalavimai Renginio </w:t>
      </w:r>
      <w:r w:rsidR="44A048E9" w:rsidRPr="006A274F">
        <w:rPr>
          <w:rFonts w:ascii="Times New Roman" w:eastAsia="Times New Roman" w:hAnsi="Times New Roman" w:cs="Times New Roman"/>
          <w:b/>
          <w:bCs/>
          <w:kern w:val="0"/>
          <w14:ligatures w14:val="none"/>
        </w:rPr>
        <w:t>koncepcijai:</w:t>
      </w:r>
    </w:p>
    <w:p w14:paraId="099F916E" w14:textId="3CA6470D" w:rsidR="00F37E14" w:rsidRPr="006A274F" w:rsidRDefault="00F37E14" w:rsidP="40A03628">
      <w:pPr>
        <w:pStyle w:val="Sraopastraipa"/>
        <w:widowControl w:val="0"/>
        <w:numPr>
          <w:ilvl w:val="1"/>
          <w:numId w:val="2"/>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Paslaugų teikėjas (toliau – Teikėjas) kartu su pasiūlymu privalo pateikti 1 (vieną)</w:t>
      </w:r>
      <w:r w:rsidRPr="006A274F">
        <w:rPr>
          <w:rFonts w:ascii="Times New Roman" w:eastAsia="Times New Roman" w:hAnsi="Times New Roman" w:cs="Times New Roman"/>
        </w:rPr>
        <w:t xml:space="preserve"> </w:t>
      </w:r>
      <w:r w:rsidRPr="006A274F">
        <w:rPr>
          <w:rFonts w:ascii="Times New Roman" w:eastAsia="Times New Roman" w:hAnsi="Times New Roman" w:cs="Times New Roman"/>
          <w:kern w:val="0"/>
          <w14:ligatures w14:val="none"/>
        </w:rPr>
        <w:t>Renginio koncepciją, kuri atitiktų Techninės specifikacijos 10 p. nurodytą pirkimo tikslą</w:t>
      </w:r>
      <w:r w:rsidR="332D7528" w:rsidRPr="006A274F">
        <w:rPr>
          <w:rFonts w:ascii="Times New Roman" w:eastAsia="Times New Roman" w:hAnsi="Times New Roman" w:cs="Times New Roman"/>
        </w:rPr>
        <w:t xml:space="preserve"> ir </w:t>
      </w:r>
      <w:r w:rsidR="00891422" w:rsidRPr="006A274F">
        <w:rPr>
          <w:rFonts w:ascii="Times New Roman" w:eastAsia="Times New Roman" w:hAnsi="Times New Roman" w:cs="Times New Roman"/>
        </w:rPr>
        <w:t xml:space="preserve">būtų </w:t>
      </w:r>
      <w:r w:rsidR="332D7528" w:rsidRPr="006A274F">
        <w:rPr>
          <w:rFonts w:ascii="Times New Roman" w:eastAsia="Times New Roman" w:hAnsi="Times New Roman" w:cs="Times New Roman"/>
        </w:rPr>
        <w:t>skirta pasiūlymo ekonominio naudingumo vertinimui</w:t>
      </w:r>
      <w:r w:rsidRPr="006A274F">
        <w:rPr>
          <w:rFonts w:ascii="Times New Roman" w:eastAsia="Times New Roman" w:hAnsi="Times New Roman" w:cs="Times New Roman"/>
          <w:kern w:val="0"/>
          <w14:ligatures w14:val="none"/>
        </w:rPr>
        <w:t xml:space="preserve">. </w:t>
      </w:r>
      <w:r w:rsidR="005E3887" w:rsidRPr="006A274F">
        <w:rPr>
          <w:rFonts w:ascii="Times New Roman" w:eastAsia="Times New Roman" w:hAnsi="Times New Roman" w:cs="Times New Roman"/>
        </w:rPr>
        <w:t>Koncepcijoje turi būti pateikiama</w:t>
      </w:r>
      <w:r w:rsidR="001C0BC3" w:rsidRPr="006A274F">
        <w:rPr>
          <w:rFonts w:ascii="Times New Roman" w:eastAsia="Times New Roman" w:hAnsi="Times New Roman" w:cs="Times New Roman"/>
        </w:rPr>
        <w:t>:</w:t>
      </w:r>
    </w:p>
    <w:p w14:paraId="50BB0EE4" w14:textId="287D2886" w:rsidR="001C0BC3" w:rsidRPr="006A274F" w:rsidRDefault="00CA6145" w:rsidP="40A03628">
      <w:pPr>
        <w:pStyle w:val="Sraopastraipa"/>
        <w:widowControl w:val="0"/>
        <w:numPr>
          <w:ilvl w:val="0"/>
          <w:numId w:val="12"/>
        </w:numPr>
        <w:tabs>
          <w:tab w:val="left" w:pos="1134"/>
          <w:tab w:val="left" w:pos="1418"/>
        </w:tabs>
        <w:spacing w:after="0" w:line="240" w:lineRule="auto"/>
        <w:ind w:left="0" w:firstLine="720"/>
        <w:jc w:val="both"/>
      </w:pPr>
      <w:r w:rsidRPr="006A274F">
        <w:rPr>
          <w:rFonts w:ascii="Times New Roman" w:eastAsia="Times New Roman" w:hAnsi="Times New Roman" w:cs="Times New Roman"/>
          <w:kern w:val="0"/>
          <w14:ligatures w14:val="none"/>
        </w:rPr>
        <w:t xml:space="preserve">Renginio teminė idėja, tiesiogiai susieta su Projekto </w:t>
      </w:r>
      <w:proofErr w:type="spellStart"/>
      <w:r w:rsidRPr="006A274F">
        <w:rPr>
          <w:rFonts w:ascii="Times New Roman" w:eastAsia="Times New Roman" w:hAnsi="Times New Roman" w:cs="Times New Roman"/>
          <w:kern w:val="0"/>
          <w14:ligatures w14:val="none"/>
        </w:rPr>
        <w:t>skaitmenizacijos</w:t>
      </w:r>
      <w:proofErr w:type="spellEnd"/>
      <w:r w:rsidRPr="006A274F">
        <w:rPr>
          <w:rFonts w:ascii="Times New Roman" w:eastAsia="Times New Roman" w:hAnsi="Times New Roman" w:cs="Times New Roman"/>
          <w:kern w:val="0"/>
          <w14:ligatures w14:val="none"/>
        </w:rPr>
        <w:t xml:space="preserve"> ir žaliosios transformacijos rezultatais</w:t>
      </w:r>
      <w:r w:rsidR="312D1862" w:rsidRPr="006A274F">
        <w:rPr>
          <w:rFonts w:ascii="Times New Roman" w:eastAsia="Times New Roman" w:hAnsi="Times New Roman" w:cs="Times New Roman"/>
        </w:rPr>
        <w:t>;</w:t>
      </w:r>
    </w:p>
    <w:p w14:paraId="7F545D23" w14:textId="6A0ED012" w:rsidR="00CA6145" w:rsidRPr="006A274F" w:rsidRDefault="00E225F3" w:rsidP="40A03628">
      <w:pPr>
        <w:pStyle w:val="Sraopastraipa"/>
        <w:widowControl w:val="0"/>
        <w:numPr>
          <w:ilvl w:val="0"/>
          <w:numId w:val="12"/>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Renginio formatas, nurodant: planuojamas veiklas (pvz., dirbtuvės, demonstracijos, pristatymai), veiklų trukmę, dalyvių srautų valdymo principą</w:t>
      </w:r>
      <w:r w:rsidR="00285E2A" w:rsidRPr="006A274F">
        <w:rPr>
          <w:rFonts w:ascii="Times New Roman" w:eastAsia="Times New Roman" w:hAnsi="Times New Roman" w:cs="Times New Roman"/>
          <w:kern w:val="0"/>
          <w14:ligatures w14:val="none"/>
        </w:rPr>
        <w:t>;</w:t>
      </w:r>
    </w:p>
    <w:p w14:paraId="308E3FC6" w14:textId="1075E44D" w:rsidR="00E225F3" w:rsidRPr="006A274F" w:rsidRDefault="00285E2A" w:rsidP="40A03628">
      <w:pPr>
        <w:pStyle w:val="Sraopastraipa"/>
        <w:widowControl w:val="0"/>
        <w:numPr>
          <w:ilvl w:val="0"/>
          <w:numId w:val="12"/>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Technologijų (pvz., VR/AR, DI, skaitmeninių demonstracijų) panaudojimas, nurodant, kaip šiomis technologijomis bus pristatomi Projekto rezultatai;</w:t>
      </w:r>
    </w:p>
    <w:p w14:paraId="14A5517F" w14:textId="6F2B8144" w:rsidR="00141B14" w:rsidRPr="006A274F" w:rsidRDefault="00141B14" w:rsidP="40A03628">
      <w:pPr>
        <w:pStyle w:val="Sraopastraipa"/>
        <w:widowControl w:val="0"/>
        <w:numPr>
          <w:ilvl w:val="0"/>
          <w:numId w:val="12"/>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Dalyvio patirties scenarijus, nurodant, kokius veiksmus ir veiklas dalyvis gali atlikti renginio metu (pvz., kokius įrankius ar sprendimus išbandys).</w:t>
      </w:r>
    </w:p>
    <w:p w14:paraId="2F26FCC2" w14:textId="52267B9A" w:rsidR="00141B14" w:rsidRPr="006A274F" w:rsidRDefault="0558218C" w:rsidP="40A03628">
      <w:pPr>
        <w:pStyle w:val="Sraopastraipa"/>
        <w:widowControl w:val="0"/>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Visa Renginio koncepcija ir komunikaciniai sprendimai (scenografija, veiklos, vaizdo medžiaga, edukaciniai ar interaktyvūs elementai) privalo būti susiję su šiomis temomis:</w:t>
      </w:r>
    </w:p>
    <w:p w14:paraId="76975BF0" w14:textId="0771269E" w:rsidR="00141B14" w:rsidRPr="006A274F" w:rsidRDefault="0558218C" w:rsidP="40A03628">
      <w:pPr>
        <w:pStyle w:val="Sraopastraipa"/>
        <w:widowControl w:val="0"/>
        <w:numPr>
          <w:ilvl w:val="0"/>
          <w:numId w:val="17"/>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proofErr w:type="spellStart"/>
      <w:r w:rsidRPr="006A274F">
        <w:rPr>
          <w:rFonts w:ascii="Times New Roman" w:eastAsia="Times New Roman" w:hAnsi="Times New Roman" w:cs="Times New Roman"/>
        </w:rPr>
        <w:t>skaitmenizacijos</w:t>
      </w:r>
      <w:proofErr w:type="spellEnd"/>
      <w:r w:rsidRPr="006A274F">
        <w:rPr>
          <w:rFonts w:ascii="Times New Roman" w:eastAsia="Times New Roman" w:hAnsi="Times New Roman" w:cs="Times New Roman"/>
        </w:rPr>
        <w:t xml:space="preserve"> poveikis darbo rinkai (pvz., automatizacija, dirbtinis intelektas);</w:t>
      </w:r>
    </w:p>
    <w:p w14:paraId="734C7DED" w14:textId="2B99B541" w:rsidR="00141B14" w:rsidRPr="006A274F" w:rsidRDefault="0558218C" w:rsidP="40A03628">
      <w:pPr>
        <w:pStyle w:val="Sraopastraipa"/>
        <w:widowControl w:val="0"/>
        <w:numPr>
          <w:ilvl w:val="0"/>
          <w:numId w:val="17"/>
        </w:numPr>
        <w:tabs>
          <w:tab w:val="left" w:pos="1134"/>
          <w:tab w:val="left" w:pos="1418"/>
        </w:tabs>
        <w:spacing w:after="0" w:line="240" w:lineRule="auto"/>
        <w:ind w:left="0" w:firstLine="720"/>
        <w:contextualSpacing w:val="0"/>
        <w:jc w:val="both"/>
      </w:pPr>
      <w:r w:rsidRPr="006A274F">
        <w:rPr>
          <w:rFonts w:ascii="Times New Roman" w:eastAsia="Times New Roman" w:hAnsi="Times New Roman" w:cs="Times New Roman"/>
        </w:rPr>
        <w:t>žaliosios transformacijos poveikis darbo rinkai (pvz., žiedinė ekonomika);</w:t>
      </w:r>
    </w:p>
    <w:p w14:paraId="2F5BB427" w14:textId="6BC93C65" w:rsidR="00141B14" w:rsidRPr="006A274F" w:rsidRDefault="0558218C" w:rsidP="40A03628">
      <w:pPr>
        <w:pStyle w:val="Sraopastraipa"/>
        <w:widowControl w:val="0"/>
        <w:numPr>
          <w:ilvl w:val="0"/>
          <w:numId w:val="17"/>
        </w:numPr>
        <w:tabs>
          <w:tab w:val="left" w:pos="1134"/>
          <w:tab w:val="left" w:pos="1418"/>
        </w:tabs>
        <w:spacing w:after="0" w:line="240" w:lineRule="auto"/>
        <w:ind w:left="0" w:firstLine="720"/>
        <w:contextualSpacing w:val="0"/>
        <w:jc w:val="both"/>
      </w:pPr>
      <w:r w:rsidRPr="006A274F">
        <w:rPr>
          <w:rFonts w:ascii="Times New Roman" w:eastAsia="Times New Roman" w:hAnsi="Times New Roman" w:cs="Times New Roman"/>
        </w:rPr>
        <w:t>įgūdžių, reikalingų ateities darbo rinkai, raida (pvz., skaitmeniniai, technologiniai, tvarumo kompetencijos);</w:t>
      </w:r>
    </w:p>
    <w:p w14:paraId="72EB4A68" w14:textId="075EA404" w:rsidR="00141B14" w:rsidRPr="006A274F" w:rsidRDefault="0558218C" w:rsidP="40A03628">
      <w:pPr>
        <w:pStyle w:val="Sraopastraipa"/>
        <w:widowControl w:val="0"/>
        <w:numPr>
          <w:ilvl w:val="0"/>
          <w:numId w:val="17"/>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inovatyvūs darbo organizavimo modeliai (pvz., lankstus darbas, technologijomis grįsti sprendimai).</w:t>
      </w:r>
    </w:p>
    <w:p w14:paraId="6FFE4ECF" w14:textId="02BCC4B1" w:rsidR="3A02E58B" w:rsidRPr="006A274F" w:rsidRDefault="0558218C" w:rsidP="40A03628">
      <w:pPr>
        <w:widowControl w:val="0"/>
        <w:tabs>
          <w:tab w:val="left" w:pos="1134"/>
          <w:tab w:val="left" w:pos="1418"/>
        </w:tabs>
        <w:spacing w:after="0" w:line="240" w:lineRule="auto"/>
        <w:ind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 xml:space="preserve">Renginio turinyje turi būti aiškiai nurodyta, kaip kiekvienas iš pasirinktų elementų (praktinės veiklos, demonstracijos ir kt.) padeda dalyviams suprasti </w:t>
      </w:r>
      <w:proofErr w:type="spellStart"/>
      <w:r w:rsidRPr="006A274F">
        <w:rPr>
          <w:rFonts w:ascii="Times New Roman" w:eastAsia="Times New Roman" w:hAnsi="Times New Roman" w:cs="Times New Roman"/>
        </w:rPr>
        <w:t>skaitmenizacijos</w:t>
      </w:r>
      <w:proofErr w:type="spellEnd"/>
      <w:r w:rsidRPr="006A274F">
        <w:rPr>
          <w:rFonts w:ascii="Times New Roman" w:eastAsia="Times New Roman" w:hAnsi="Times New Roman" w:cs="Times New Roman"/>
        </w:rPr>
        <w:t xml:space="preserve"> ir žaliosios transformacijos įtaką darbo rinkai bei įgyti praktinės patirties šiomis temomis.</w:t>
      </w:r>
    </w:p>
    <w:p w14:paraId="580FA371" w14:textId="460AC4B8" w:rsidR="00F37E14" w:rsidRPr="006A274F" w:rsidRDefault="00F37E14" w:rsidP="3A02E58B">
      <w:pPr>
        <w:numPr>
          <w:ilvl w:val="1"/>
          <w:numId w:val="2"/>
        </w:numPr>
        <w:tabs>
          <w:tab w:val="left" w:pos="1134"/>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Renginio</w:t>
      </w:r>
      <w:r w:rsidRPr="006A274F" w:rsidDel="00825076">
        <w:rPr>
          <w:rFonts w:ascii="Times New Roman" w:eastAsia="Times New Roman" w:hAnsi="Times New Roman" w:cs="Times New Roman"/>
          <w:kern w:val="0"/>
          <w14:ligatures w14:val="none"/>
        </w:rPr>
        <w:t xml:space="preserve"> </w:t>
      </w:r>
      <w:r w:rsidRPr="006A274F">
        <w:rPr>
          <w:rFonts w:ascii="Times New Roman" w:eastAsia="Times New Roman" w:hAnsi="Times New Roman" w:cs="Times New Roman"/>
        </w:rPr>
        <w:t>koncepcija turi būti nuosekliai vystoma per visas patirtines dalis: nuo vizualinės komunikacijos Renginio vietoje</w:t>
      </w:r>
      <w:r w:rsidR="004C516F" w:rsidRPr="006A274F">
        <w:rPr>
          <w:rFonts w:ascii="Times New Roman" w:eastAsia="Times New Roman" w:hAnsi="Times New Roman" w:cs="Times New Roman"/>
        </w:rPr>
        <w:t xml:space="preserve"> iki </w:t>
      </w:r>
      <w:r w:rsidR="00E72756" w:rsidRPr="006A274F">
        <w:rPr>
          <w:rFonts w:ascii="Times New Roman" w:eastAsia="Times New Roman" w:hAnsi="Times New Roman" w:cs="Times New Roman"/>
          <w:kern w:val="0"/>
          <w14:ligatures w14:val="none"/>
        </w:rPr>
        <w:t xml:space="preserve">Renginio pabaigos. </w:t>
      </w:r>
      <w:r w:rsidRPr="006A274F">
        <w:rPr>
          <w:rFonts w:ascii="Times New Roman" w:eastAsia="Times New Roman" w:hAnsi="Times New Roman" w:cs="Times New Roman"/>
        </w:rPr>
        <w:t xml:space="preserve"> </w:t>
      </w:r>
    </w:p>
    <w:p w14:paraId="67780EA9" w14:textId="0AEB2BD9" w:rsidR="5AAC70C7" w:rsidRPr="006A274F" w:rsidRDefault="5AAC70C7" w:rsidP="56E056FB">
      <w:pPr>
        <w:numPr>
          <w:ilvl w:val="1"/>
          <w:numId w:val="2"/>
        </w:numPr>
        <w:tabs>
          <w:tab w:val="left" w:pos="1134"/>
        </w:tabs>
        <w:spacing w:after="0" w:line="240" w:lineRule="auto"/>
        <w:ind w:left="0" w:firstLine="720"/>
        <w:jc w:val="both"/>
        <w:rPr>
          <w:rFonts w:ascii="Times New Roman" w:eastAsia="Times New Roman" w:hAnsi="Times New Roman" w:cs="Times New Roman"/>
        </w:rPr>
      </w:pPr>
      <w:r w:rsidRPr="006A274F">
        <w:rPr>
          <w:rFonts w:ascii="Times New Roman" w:eastAsia="Times New Roman" w:hAnsi="Times New Roman" w:cs="Times New Roman"/>
        </w:rPr>
        <w:lastRenderedPageBreak/>
        <w:t xml:space="preserve">Renginio koncepcija turi būti pateikta PDF arba PPT („Power </w:t>
      </w:r>
      <w:proofErr w:type="spellStart"/>
      <w:r w:rsidRPr="006A274F">
        <w:rPr>
          <w:rFonts w:ascii="Times New Roman" w:eastAsia="Times New Roman" w:hAnsi="Times New Roman" w:cs="Times New Roman"/>
        </w:rPr>
        <w:t>point</w:t>
      </w:r>
      <w:proofErr w:type="spellEnd"/>
      <w:r w:rsidRPr="006A274F">
        <w:rPr>
          <w:rFonts w:ascii="Times New Roman" w:eastAsia="Times New Roman" w:hAnsi="Times New Roman" w:cs="Times New Roman"/>
        </w:rPr>
        <w:t>”) formatu. Apimtis: ne daugiau kaip 30 skaidrių arba puslapių</w:t>
      </w:r>
      <w:r w:rsidR="4FC57145" w:rsidRPr="006A274F">
        <w:rPr>
          <w:rFonts w:ascii="Times New Roman" w:eastAsia="Times New Roman" w:hAnsi="Times New Roman" w:cs="Times New Roman"/>
        </w:rPr>
        <w:t>. Prezentacijos kalba: lietuvių.</w:t>
      </w:r>
    </w:p>
    <w:p w14:paraId="71264BA5" w14:textId="6A169318" w:rsidR="00AD6DAA" w:rsidRPr="006A274F" w:rsidRDefault="00DB6691" w:rsidP="40A03628">
      <w:pPr>
        <w:pStyle w:val="Sraopastraipa"/>
        <w:numPr>
          <w:ilvl w:val="0"/>
          <w:numId w:val="2"/>
        </w:numPr>
        <w:tabs>
          <w:tab w:val="left" w:pos="1134"/>
        </w:tabs>
        <w:spacing w:after="0" w:line="240" w:lineRule="auto"/>
        <w:jc w:val="both"/>
        <w:rPr>
          <w:rFonts w:ascii="Times New Roman" w:eastAsia="Times New Roman" w:hAnsi="Times New Roman" w:cs="Times New Roman"/>
          <w:b/>
          <w:bCs/>
          <w:kern w:val="0"/>
          <w14:ligatures w14:val="none"/>
        </w:rPr>
      </w:pPr>
      <w:r w:rsidRPr="006A274F">
        <w:rPr>
          <w:rFonts w:ascii="Times New Roman" w:eastAsia="Times New Roman" w:hAnsi="Times New Roman" w:cs="Times New Roman"/>
          <w:b/>
          <w:kern w:val="0"/>
          <w14:ligatures w14:val="none"/>
        </w:rPr>
        <w:t>Reikalavimai Re</w:t>
      </w:r>
      <w:r w:rsidR="00AD6DAA" w:rsidRPr="006A274F">
        <w:rPr>
          <w:rFonts w:ascii="Times New Roman" w:eastAsia="Times New Roman" w:hAnsi="Times New Roman" w:cs="Times New Roman"/>
          <w:b/>
          <w:kern w:val="0"/>
          <w14:ligatures w14:val="none"/>
        </w:rPr>
        <w:t>nginio programinio turinio rengimui:</w:t>
      </w:r>
    </w:p>
    <w:p w14:paraId="5F6AC00B" w14:textId="77777777" w:rsidR="00B87848" w:rsidRPr="006A274F" w:rsidRDefault="00FA1604" w:rsidP="00D802BA">
      <w:pPr>
        <w:pStyle w:val="Sraopastraipa"/>
        <w:numPr>
          <w:ilvl w:val="1"/>
          <w:numId w:val="2"/>
        </w:numPr>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Teikėjas po sutarties pasirašymo privalo parengti Renginio programą (scenarijų), kurioje būtų atskleista Renginio tematika, struktūra ir komunikacinis tikslas - skatinti dalyvių įsitraukimą, refleksiją apie ateities darbo rinkos iššūkius ir galimybes, susijusias su </w:t>
      </w:r>
      <w:proofErr w:type="spellStart"/>
      <w:r w:rsidRPr="006A274F">
        <w:rPr>
          <w:rFonts w:ascii="Times New Roman" w:eastAsia="Times New Roman" w:hAnsi="Times New Roman" w:cs="Times New Roman"/>
          <w:kern w:val="0"/>
          <w14:ligatures w14:val="none"/>
        </w:rPr>
        <w:t>skaitmenizacija</w:t>
      </w:r>
      <w:proofErr w:type="spellEnd"/>
      <w:r w:rsidRPr="006A274F">
        <w:rPr>
          <w:rFonts w:ascii="Times New Roman" w:eastAsia="Times New Roman" w:hAnsi="Times New Roman" w:cs="Times New Roman"/>
          <w:kern w:val="0"/>
          <w14:ligatures w14:val="none"/>
        </w:rPr>
        <w:t xml:space="preserve"> bei žaliąja transformacija. </w:t>
      </w:r>
      <w:r w:rsidR="008F5568" w:rsidRPr="006A274F">
        <w:rPr>
          <w:rFonts w:ascii="Times New Roman" w:eastAsia="Times New Roman" w:hAnsi="Times New Roman" w:cs="Times New Roman"/>
          <w:kern w:val="0"/>
          <w14:ligatures w14:val="none"/>
        </w:rPr>
        <w:t xml:space="preserve">Programa </w:t>
      </w:r>
      <w:r w:rsidRPr="006A274F">
        <w:rPr>
          <w:rFonts w:ascii="Times New Roman" w:eastAsia="Times New Roman" w:hAnsi="Times New Roman" w:cs="Times New Roman"/>
          <w:kern w:val="0"/>
          <w14:ligatures w14:val="none"/>
        </w:rPr>
        <w:t>turi apimti visą Renginio eigą nuo pradžios iki pabaigos, įskaitant pagrindinius programos elementus:  pranešimus, diskusijas, praktines veiklas, patirtinio dalyvių įtraukimo priemones (</w:t>
      </w:r>
      <w:proofErr w:type="spellStart"/>
      <w:r w:rsidRPr="006A274F">
        <w:rPr>
          <w:rFonts w:ascii="Times New Roman" w:eastAsia="Times New Roman" w:hAnsi="Times New Roman" w:cs="Times New Roman"/>
          <w:kern w:val="0"/>
          <w14:ligatures w14:val="none"/>
        </w:rPr>
        <w:t>pvz</w:t>
      </w:r>
      <w:proofErr w:type="spellEnd"/>
      <w:r w:rsidRPr="006A274F">
        <w:rPr>
          <w:rFonts w:ascii="Times New Roman" w:eastAsia="Times New Roman" w:hAnsi="Times New Roman" w:cs="Times New Roman"/>
          <w:kern w:val="0"/>
          <w14:ligatures w14:val="none"/>
        </w:rPr>
        <w:t xml:space="preserve">.,VR/AR demonstracijos, kūrybinės dirbtuvės ar kt.). Programoje taip pat turi būti numatyti laiko blokai: sveikinimo kalboms, pertraukoms (kuriose integruojamos temą palaikančios veiklos), uždarymui. Visi elementai turi būti susieti su Renginio tema ir tikslu. Galutinė Programa turi būti pateikta valandiniu grafiku ir suderinta su PO ne vėliau kaip likus </w:t>
      </w:r>
      <w:r w:rsidR="00B87848" w:rsidRPr="006A274F">
        <w:rPr>
          <w:rFonts w:ascii="Times New Roman" w:eastAsia="Times New Roman" w:hAnsi="Times New Roman" w:cs="Times New Roman"/>
        </w:rPr>
        <w:t>15</w:t>
      </w:r>
      <w:r w:rsidRPr="006A274F">
        <w:rPr>
          <w:rFonts w:ascii="Times New Roman" w:eastAsia="Times New Roman" w:hAnsi="Times New Roman" w:cs="Times New Roman"/>
          <w:kern w:val="0"/>
          <w14:ligatures w14:val="none"/>
        </w:rPr>
        <w:t xml:space="preserve"> darbo dienų iki Renginio.</w:t>
      </w:r>
    </w:p>
    <w:p w14:paraId="7534702D" w14:textId="17A09C85" w:rsidR="00FA1604" w:rsidRPr="006A274F" w:rsidRDefault="00FA1604" w:rsidP="40A03628">
      <w:pPr>
        <w:pStyle w:val="Sraopastraipa"/>
        <w:numPr>
          <w:ilvl w:val="1"/>
          <w:numId w:val="2"/>
        </w:numPr>
        <w:spacing w:after="0"/>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 </w:t>
      </w:r>
      <w:r w:rsidR="00B87848" w:rsidRPr="006A274F">
        <w:rPr>
          <w:rFonts w:ascii="Times New Roman" w:eastAsia="Times New Roman" w:hAnsi="Times New Roman" w:cs="Times New Roman"/>
          <w:kern w:val="0"/>
          <w14:ligatures w14:val="none"/>
        </w:rPr>
        <w:t>Teikėjas turi pasiūlyti ne mažiau kaip 2 (du) Renginio vedėjo kandidatus. Teikėjas atsakingas už Renginio vedėjo (-</w:t>
      </w:r>
      <w:proofErr w:type="spellStart"/>
      <w:r w:rsidR="00B87848" w:rsidRPr="006A274F">
        <w:rPr>
          <w:rFonts w:ascii="Times New Roman" w:eastAsia="Times New Roman" w:hAnsi="Times New Roman" w:cs="Times New Roman"/>
          <w:kern w:val="0"/>
          <w14:ligatures w14:val="none"/>
        </w:rPr>
        <w:t>os</w:t>
      </w:r>
      <w:proofErr w:type="spellEnd"/>
      <w:r w:rsidR="00B87848" w:rsidRPr="006A274F">
        <w:rPr>
          <w:rFonts w:ascii="Times New Roman" w:eastAsia="Times New Roman" w:hAnsi="Times New Roman" w:cs="Times New Roman"/>
          <w:kern w:val="0"/>
          <w14:ligatures w14:val="none"/>
        </w:rPr>
        <w:t xml:space="preserve">) paiešką ir užsakymą bei parengimą Renginiui.  PO, įvertinusi pateiktus kandidatus, turi teisę jį patvirtinti arba atmesti. Kandidato pasirinkimas atliekamas po sutarties sudarymo, bet ne vėliau kaip likus 10 darbo dienų iki Renginio datos. </w:t>
      </w:r>
    </w:p>
    <w:p w14:paraId="24A88317" w14:textId="77777777" w:rsidR="00AE28A9" w:rsidRPr="006A274F" w:rsidRDefault="00F37E14" w:rsidP="00AE28A9">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14:ligatures w14:val="none"/>
        </w:rPr>
      </w:pPr>
      <w:r w:rsidRPr="006A274F">
        <w:rPr>
          <w:rFonts w:ascii="Times New Roman" w:eastAsia="Times New Roman" w:hAnsi="Times New Roman" w:cs="Times New Roman"/>
          <w:color w:val="000000" w:themeColor="text1"/>
          <w:kern w:val="0"/>
          <w14:ligatures w14:val="none"/>
        </w:rPr>
        <w:t xml:space="preserve">Parengti Renginio </w:t>
      </w:r>
      <w:r w:rsidR="00D802BA" w:rsidRPr="006A274F">
        <w:rPr>
          <w:rFonts w:ascii="Times New Roman" w:eastAsia="Times New Roman" w:hAnsi="Times New Roman" w:cs="Times New Roman"/>
          <w:color w:val="000000" w:themeColor="text1"/>
          <w:kern w:val="0"/>
          <w14:ligatures w14:val="none"/>
        </w:rPr>
        <w:t>vedėjo</w:t>
      </w:r>
      <w:r w:rsidRPr="006A274F">
        <w:rPr>
          <w:rFonts w:ascii="Times New Roman" w:eastAsia="Times New Roman" w:hAnsi="Times New Roman" w:cs="Times New Roman"/>
          <w:color w:val="000000" w:themeColor="text1"/>
          <w:kern w:val="0"/>
          <w14:ligatures w14:val="none"/>
        </w:rPr>
        <w:t xml:space="preserve"> kalbą</w:t>
      </w:r>
      <w:r w:rsidR="00D802BA" w:rsidRPr="006A274F">
        <w:rPr>
          <w:rFonts w:ascii="Times New Roman" w:eastAsia="Times New Roman" w:hAnsi="Times New Roman" w:cs="Times New Roman"/>
          <w:color w:val="000000" w:themeColor="text1"/>
          <w:kern w:val="0"/>
          <w14:ligatures w14:val="none"/>
        </w:rPr>
        <w:t xml:space="preserve">, atitinkančią Techninės specifikacijos 10 p. nustatytą pirkimo tikslą ir apimančią </w:t>
      </w:r>
      <w:r w:rsidRPr="006A274F">
        <w:rPr>
          <w:rFonts w:ascii="Times New Roman" w:eastAsia="Times New Roman" w:hAnsi="Times New Roman" w:cs="Times New Roman"/>
          <w:color w:val="000000" w:themeColor="text1"/>
          <w:kern w:val="0"/>
          <w14:ligatures w14:val="none"/>
        </w:rPr>
        <w:t xml:space="preserve">pasisveikinimą, perėjimus tarp programos dalių </w:t>
      </w:r>
      <w:r w:rsidR="00D802BA" w:rsidRPr="006A274F">
        <w:rPr>
          <w:rFonts w:ascii="Times New Roman" w:eastAsia="Times New Roman" w:hAnsi="Times New Roman" w:cs="Times New Roman"/>
          <w:color w:val="000000" w:themeColor="text1"/>
          <w:kern w:val="0"/>
          <w14:ligatures w14:val="none"/>
        </w:rPr>
        <w:t>bei</w:t>
      </w:r>
      <w:r w:rsidRPr="006A274F">
        <w:rPr>
          <w:rFonts w:ascii="Times New Roman" w:eastAsia="Times New Roman" w:hAnsi="Times New Roman" w:cs="Times New Roman"/>
          <w:color w:val="000000" w:themeColor="text1"/>
          <w:kern w:val="0"/>
          <w14:ligatures w14:val="none"/>
        </w:rPr>
        <w:t xml:space="preserve"> baigiamąją dalį.</w:t>
      </w:r>
    </w:p>
    <w:p w14:paraId="5B9C992C" w14:textId="07DC2C9F" w:rsidR="00F37E14" w:rsidRPr="006A274F" w:rsidRDefault="00F37E14" w:rsidP="00AE28A9">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14:ligatures w14:val="none"/>
        </w:rPr>
      </w:pPr>
      <w:r w:rsidRPr="006A274F">
        <w:rPr>
          <w:rFonts w:ascii="Times New Roman" w:eastAsia="Times New Roman" w:hAnsi="Times New Roman" w:cs="Times New Roman"/>
          <w:color w:val="000000" w:themeColor="text1"/>
        </w:rPr>
        <w:t>Teikėjas turi užtikrinti Renginio režisūrinį planavimą, kuris apima laiko ir turinio sinchronizaciją, visų programos dalių elementų logišką išdėstymą, aiškią eigos kontrolę Renginio metu bei koordinaciją su techniniu personalu, vaizdo įrašais</w:t>
      </w:r>
      <w:r w:rsidR="6375EB21" w:rsidRPr="006A274F">
        <w:rPr>
          <w:rFonts w:ascii="Times New Roman" w:eastAsia="Times New Roman" w:hAnsi="Times New Roman" w:cs="Times New Roman"/>
          <w:color w:val="000000" w:themeColor="text1"/>
        </w:rPr>
        <w:t>.</w:t>
      </w:r>
    </w:p>
    <w:p w14:paraId="21AD0CAC" w14:textId="77777777" w:rsidR="00F37E14" w:rsidRPr="006A274F" w:rsidRDefault="00F37E14" w:rsidP="00D802BA">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14:ligatures w14:val="none"/>
        </w:rPr>
      </w:pPr>
      <w:r w:rsidRPr="006A274F">
        <w:rPr>
          <w:rFonts w:ascii="Times New Roman" w:eastAsia="Times New Roman" w:hAnsi="Times New Roman" w:cs="Times New Roman"/>
          <w:color w:val="000000" w:themeColor="text1"/>
          <w:kern w:val="0"/>
          <w14:ligatures w14:val="none"/>
        </w:rPr>
        <w:t>Ne vėliau kaip per 5 (penkias) darbo dienas nuo Sutarties pasirašymo, Teikėjas privalo inicijuoti įvadinį susitikimą su PO. Susitikimo metu aptariami Renginio įgyvendinimo tikslai, planuojami darbų etapai, preliminarus darbų grafikas, informacijos teikimo ir derinimo tvarka, atsakingi asmenys bei kita svarbi su Paslaugų teikimu susijusi informacija. Susitikimas gali būti organizuojamas gyvai arba nuotoliniu būdu, priklausomai nuo šalių susitarimo.</w:t>
      </w:r>
    </w:p>
    <w:p w14:paraId="06CBD43E" w14:textId="77777777" w:rsidR="00F37E14" w:rsidRPr="006A274F" w:rsidRDefault="00F37E14" w:rsidP="143EF420">
      <w:pPr>
        <w:pStyle w:val="Sraopastraipa"/>
        <w:numPr>
          <w:ilvl w:val="0"/>
          <w:numId w:val="2"/>
        </w:numPr>
        <w:tabs>
          <w:tab w:val="left" w:pos="1134"/>
        </w:tabs>
        <w:spacing w:after="0" w:line="240" w:lineRule="auto"/>
        <w:ind w:left="0" w:firstLine="720"/>
        <w:contextualSpacing w:val="0"/>
        <w:jc w:val="both"/>
        <w:rPr>
          <w:rFonts w:ascii="Times New Roman" w:eastAsia="Times New Roman" w:hAnsi="Times New Roman" w:cs="Times New Roman"/>
          <w:b/>
          <w:bCs/>
          <w:color w:val="000000" w:themeColor="text1"/>
          <w:kern w:val="0"/>
          <w14:ligatures w14:val="none"/>
        </w:rPr>
      </w:pPr>
      <w:r w:rsidRPr="006A274F">
        <w:rPr>
          <w:rFonts w:ascii="Times New Roman" w:eastAsia="Times New Roman" w:hAnsi="Times New Roman" w:cs="Times New Roman"/>
          <w:b/>
          <w:bCs/>
          <w:color w:val="000000" w:themeColor="text1"/>
          <w:kern w:val="0"/>
          <w14:ligatures w14:val="none"/>
        </w:rPr>
        <w:t>Reikalavimai Renginio koordinavimui ir įgyvendinimui:</w:t>
      </w:r>
    </w:p>
    <w:p w14:paraId="5499F303" w14:textId="66857ED8" w:rsidR="00F37E14" w:rsidRPr="006A274F" w:rsidRDefault="00F37E14" w:rsidP="00F37E14">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14:ligatures w14:val="none"/>
        </w:rPr>
      </w:pPr>
      <w:r w:rsidRPr="006A274F">
        <w:rPr>
          <w:rFonts w:ascii="Times New Roman" w:eastAsia="Times New Roman" w:hAnsi="Times New Roman" w:cs="Times New Roman"/>
          <w:color w:val="000000" w:themeColor="text1"/>
          <w:kern w:val="0"/>
          <w14:ligatures w14:val="none"/>
        </w:rPr>
        <w:t>Teikėjas parengia Renginio darbotvarkę valandiniu grafiku</w:t>
      </w:r>
      <w:r w:rsidR="00482F60" w:rsidRPr="006A274F">
        <w:rPr>
          <w:rFonts w:ascii="Times New Roman" w:eastAsia="Times New Roman" w:hAnsi="Times New Roman" w:cs="Times New Roman"/>
          <w:color w:val="000000" w:themeColor="text1"/>
          <w:kern w:val="0"/>
          <w14:ligatures w14:val="none"/>
        </w:rPr>
        <w:t>.</w:t>
      </w:r>
    </w:p>
    <w:p w14:paraId="310CA58A" w14:textId="77777777" w:rsidR="00F37E14" w:rsidRPr="006A274F" w:rsidRDefault="00F37E14" w:rsidP="00F37E14">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lang w:eastAsia="lt-LT"/>
          <w14:ligatures w14:val="none"/>
        </w:rPr>
      </w:pPr>
      <w:r w:rsidRPr="006A274F">
        <w:rPr>
          <w:rFonts w:ascii="Times New Roman" w:eastAsia="Times New Roman" w:hAnsi="Times New Roman" w:cs="Times New Roman"/>
          <w:color w:val="000000" w:themeColor="text1"/>
          <w:kern w:val="0"/>
          <w:lang w:eastAsia="lt-LT"/>
          <w14:ligatures w14:val="none"/>
        </w:rPr>
        <w:t xml:space="preserve">Teikėjas parengia kvietimo į Renginį tekstą, dizainą, maketą ir registracijos formą, skirtą dalyvių registracijai. Kvietimo tekstas ir forma suderinami su PO. </w:t>
      </w:r>
    </w:p>
    <w:p w14:paraId="4D3764BE" w14:textId="77777777" w:rsidR="00F37E14" w:rsidRPr="006A274F" w:rsidRDefault="00F37E14" w:rsidP="00F37E14">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lang w:eastAsia="lt-LT"/>
          <w14:ligatures w14:val="none"/>
        </w:rPr>
      </w:pPr>
      <w:r w:rsidRPr="006A274F">
        <w:rPr>
          <w:rFonts w:ascii="Times New Roman" w:eastAsia="Times New Roman" w:hAnsi="Times New Roman" w:cs="Times New Roman"/>
          <w:color w:val="000000" w:themeColor="text1"/>
          <w:kern w:val="0"/>
          <w:lang w:eastAsia="lt-LT"/>
          <w14:ligatures w14:val="none"/>
        </w:rPr>
        <w:t xml:space="preserve">Teikėjas sukuria ir administruoja Renginio dalyvių registraciją naudojantis tam tinkama internetine platforma (pvz.: „Google </w:t>
      </w:r>
      <w:proofErr w:type="spellStart"/>
      <w:r w:rsidRPr="006A274F">
        <w:rPr>
          <w:rFonts w:ascii="Times New Roman" w:eastAsia="Times New Roman" w:hAnsi="Times New Roman" w:cs="Times New Roman"/>
          <w:color w:val="000000" w:themeColor="text1"/>
          <w:kern w:val="0"/>
          <w:lang w:eastAsia="lt-LT"/>
          <w14:ligatures w14:val="none"/>
        </w:rPr>
        <w:t>Forms</w:t>
      </w:r>
      <w:proofErr w:type="spellEnd"/>
      <w:r w:rsidRPr="006A274F">
        <w:rPr>
          <w:rFonts w:ascii="Times New Roman" w:eastAsia="Times New Roman" w:hAnsi="Times New Roman" w:cs="Times New Roman"/>
          <w:color w:val="000000" w:themeColor="text1"/>
          <w:kern w:val="0"/>
          <w:lang w:eastAsia="lt-LT"/>
          <w14:ligatures w14:val="none"/>
        </w:rPr>
        <w:t>“, „</w:t>
      </w:r>
      <w:proofErr w:type="spellStart"/>
      <w:r w:rsidRPr="006A274F">
        <w:rPr>
          <w:rFonts w:ascii="Times New Roman" w:eastAsia="Times New Roman" w:hAnsi="Times New Roman" w:cs="Times New Roman"/>
          <w:color w:val="000000" w:themeColor="text1"/>
          <w:kern w:val="0"/>
          <w:lang w:eastAsia="lt-LT"/>
          <w14:ligatures w14:val="none"/>
        </w:rPr>
        <w:t>Typeform</w:t>
      </w:r>
      <w:proofErr w:type="spellEnd"/>
      <w:r w:rsidRPr="006A274F">
        <w:rPr>
          <w:rFonts w:ascii="Times New Roman" w:eastAsia="Times New Roman" w:hAnsi="Times New Roman" w:cs="Times New Roman"/>
          <w:color w:val="000000" w:themeColor="text1"/>
          <w:kern w:val="0"/>
          <w:lang w:eastAsia="lt-LT"/>
          <w14:ligatures w14:val="none"/>
        </w:rPr>
        <w:t>“, „</w:t>
      </w:r>
      <w:proofErr w:type="spellStart"/>
      <w:r w:rsidRPr="006A274F">
        <w:rPr>
          <w:rFonts w:ascii="Times New Roman" w:eastAsia="Times New Roman" w:hAnsi="Times New Roman" w:cs="Times New Roman"/>
          <w:color w:val="000000" w:themeColor="text1"/>
          <w:kern w:val="0"/>
          <w:lang w:eastAsia="lt-LT"/>
          <w14:ligatures w14:val="none"/>
        </w:rPr>
        <w:t>Eventbrite</w:t>
      </w:r>
      <w:proofErr w:type="spellEnd"/>
      <w:r w:rsidRPr="006A274F">
        <w:rPr>
          <w:rFonts w:ascii="Times New Roman" w:eastAsia="Times New Roman" w:hAnsi="Times New Roman" w:cs="Times New Roman"/>
          <w:color w:val="000000" w:themeColor="text1"/>
          <w:kern w:val="0"/>
          <w:lang w:eastAsia="lt-LT"/>
          <w14:ligatures w14:val="none"/>
        </w:rPr>
        <w:t>“ ar kita su PO suderinta sistema), renka registracijos duomenis ir pateikia PO periodinę informaciją apie registracijos eigą.</w:t>
      </w:r>
    </w:p>
    <w:p w14:paraId="61209D0C" w14:textId="77777777" w:rsidR="00F37E14" w:rsidRPr="006A274F" w:rsidRDefault="00F37E14" w:rsidP="00F37E14">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lang w:eastAsia="lt-LT"/>
          <w14:ligatures w14:val="none"/>
        </w:rPr>
      </w:pPr>
      <w:r w:rsidRPr="006A274F">
        <w:rPr>
          <w:rFonts w:ascii="Times New Roman" w:eastAsia="Times New Roman" w:hAnsi="Times New Roman" w:cs="Times New Roman"/>
          <w:color w:val="000000" w:themeColor="text1"/>
          <w:kern w:val="0"/>
          <w:lang w:eastAsia="lt-LT"/>
          <w14:ligatures w14:val="none"/>
        </w:rPr>
        <w:t>Teikėjas parengia informacinį turinį (apie Renginio vietą, laiką, trukmę, registracijos sąlygas), kuris pateikiamas registracijos formoje ir kvietime. Už informacijos teisingumą ir aktualumą atsako Teikėjas.</w:t>
      </w:r>
    </w:p>
    <w:p w14:paraId="3B35AEE6" w14:textId="77777777" w:rsidR="00F37E14" w:rsidRPr="006A274F" w:rsidRDefault="00F37E14" w:rsidP="00F37E14">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color w:val="000000" w:themeColor="text1"/>
          <w:kern w:val="0"/>
          <w:lang w:eastAsia="lt-LT"/>
          <w14:ligatures w14:val="none"/>
        </w:rPr>
      </w:pPr>
      <w:r w:rsidRPr="006A274F">
        <w:rPr>
          <w:rFonts w:ascii="Times New Roman" w:eastAsia="Times New Roman" w:hAnsi="Times New Roman" w:cs="Times New Roman"/>
          <w:color w:val="000000" w:themeColor="text1"/>
          <w:kern w:val="0"/>
          <w:lang w:eastAsia="lt-LT"/>
          <w14:ligatures w14:val="none"/>
        </w:rPr>
        <w:t>Teikėjas, bendradarbiaudamas su PO, tikslina (telefonu ar el. paštu) PO pateiktą kviestinių dalyvių sąrašą, apjungia jį su registracijos duomenimis ir sudaro galutinį dalyvių sąrašą pagal faktinę registraciją.</w:t>
      </w:r>
    </w:p>
    <w:p w14:paraId="158389B8" w14:textId="6CAC70B7" w:rsidR="00F37E14" w:rsidRPr="006A274F" w:rsidRDefault="00F37E14" w:rsidP="00F37E14">
      <w:pPr>
        <w:pStyle w:val="Sraopastraipa"/>
        <w:numPr>
          <w:ilvl w:val="1"/>
          <w:numId w:val="2"/>
        </w:numPr>
        <w:tabs>
          <w:tab w:val="left" w:pos="1134"/>
        </w:tabs>
        <w:spacing w:after="0" w:line="240" w:lineRule="auto"/>
        <w:ind w:left="0" w:firstLine="720"/>
        <w:jc w:val="both"/>
        <w:rPr>
          <w:rFonts w:ascii="Times New Roman" w:eastAsia="Times New Roman" w:hAnsi="Times New Roman" w:cs="Times New Roman"/>
          <w:color w:val="000000" w:themeColor="text1"/>
          <w:kern w:val="0"/>
          <w:lang w:eastAsia="lt-LT"/>
          <w14:ligatures w14:val="none"/>
        </w:rPr>
      </w:pPr>
      <w:r w:rsidRPr="006A274F" w:rsidDel="001D4CB6">
        <w:rPr>
          <w:rFonts w:ascii="Times New Roman" w:eastAsia="Times New Roman" w:hAnsi="Times New Roman" w:cs="Times New Roman"/>
          <w:color w:val="000000" w:themeColor="text1"/>
          <w:kern w:val="0"/>
          <w:lang w:eastAsia="lt-LT"/>
          <w14:ligatures w14:val="none"/>
        </w:rPr>
        <w:t xml:space="preserve"> </w:t>
      </w:r>
      <w:r w:rsidR="001D4CB6" w:rsidRPr="006A274F">
        <w:rPr>
          <w:rFonts w:ascii="Times New Roman" w:eastAsia="Times New Roman" w:hAnsi="Times New Roman" w:cs="Times New Roman"/>
          <w:color w:val="000000" w:themeColor="text1"/>
          <w:kern w:val="0"/>
          <w:lang w:eastAsia="lt-LT"/>
          <w14:ligatures w14:val="none"/>
        </w:rPr>
        <w:t>Dalyvių skaičius</w:t>
      </w:r>
      <w:r w:rsidRPr="006A274F">
        <w:rPr>
          <w:rFonts w:ascii="Times New Roman" w:eastAsia="Times New Roman" w:hAnsi="Times New Roman" w:cs="Times New Roman"/>
          <w:color w:val="000000" w:themeColor="text1"/>
          <w:kern w:val="0"/>
          <w:lang w:eastAsia="lt-LT"/>
          <w14:ligatures w14:val="none"/>
        </w:rPr>
        <w:t xml:space="preserve"> gali kisti priklausomai nuo faktiškai užsiregistravusių  dalyvių skaičiaus, todėl dalyvaujančių asmenų skaičius gali būti tikslinamas ir derinamas likus ne mažiau kaip 10 (dešimt) dienų iki renginio pradžios. </w:t>
      </w:r>
    </w:p>
    <w:p w14:paraId="72471B5A" w14:textId="15F82097" w:rsidR="00F37E14" w:rsidRPr="006A274F" w:rsidRDefault="00F37E14" w:rsidP="00F37E14">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color w:val="000000" w:themeColor="text1"/>
          <w:kern w:val="0"/>
          <w:lang w:eastAsia="lt-LT"/>
          <w14:ligatures w14:val="none"/>
        </w:rPr>
        <w:t>Teikėjas parengia registracijos patvirtinimų ir priminimų laiškų tekstus bei maketus, suderina juos su PO ir pateikia PO, kuri šiuos laiškus išsiunčia dalyviams. Visa techninė komunikacijos medžiaga (nuorodos, QR kodai, PDF) parengiama Teikėjo. Registracijos formoje būtina įtraukti atskirą punktą, kuriame dalyviai patvirti</w:t>
      </w:r>
      <w:r w:rsidRPr="006A274F">
        <w:rPr>
          <w:rFonts w:ascii="Times New Roman" w:eastAsia="Times New Roman" w:hAnsi="Times New Roman" w:cs="Times New Roman"/>
          <w:kern w:val="0"/>
          <w:lang w:eastAsia="lt-LT"/>
          <w14:ligatures w14:val="none"/>
        </w:rPr>
        <w:t>na, kad Renginio metu sutinka būti fotografuojami ir/ar filmuojami, o vaizdinė medžiaga gali būti naudojama Renginio viešinimo ir komunikacijos tiksluose.</w:t>
      </w:r>
    </w:p>
    <w:p w14:paraId="2CF13EC9" w14:textId="77777777" w:rsidR="00F37E14" w:rsidRPr="006A274F" w:rsidRDefault="00F37E14" w:rsidP="00F37E14">
      <w:pPr>
        <w:pStyle w:val="Sraopastraipa"/>
        <w:numPr>
          <w:ilvl w:val="1"/>
          <w:numId w:val="2"/>
        </w:numPr>
        <w:tabs>
          <w:tab w:val="left" w:pos="1134"/>
        </w:tabs>
        <w:spacing w:after="0" w:line="240" w:lineRule="auto"/>
        <w:ind w:left="0" w:firstLine="720"/>
        <w:contextualSpacing w:val="0"/>
        <w:jc w:val="both"/>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lastRenderedPageBreak/>
        <w:t xml:space="preserve">Teikėjas registruoja dalyvius vietoje pagal su PO suderintą dalyvių sąrašą ir registracijos formą. </w:t>
      </w:r>
    </w:p>
    <w:p w14:paraId="2268158A" w14:textId="30F952A5" w:rsidR="12A35E34" w:rsidRPr="006A274F" w:rsidRDefault="12A35E34" w:rsidP="1B39A88D">
      <w:pPr>
        <w:pStyle w:val="Sraopastraipa"/>
        <w:numPr>
          <w:ilvl w:val="1"/>
          <w:numId w:val="2"/>
        </w:numPr>
        <w:tabs>
          <w:tab w:val="left" w:pos="1134"/>
        </w:tabs>
        <w:spacing w:after="0" w:line="240" w:lineRule="auto"/>
        <w:ind w:left="0" w:firstLine="720"/>
        <w:contextualSpacing w:val="0"/>
        <w:jc w:val="both"/>
        <w:rPr>
          <w:rFonts w:ascii="Times New Roman" w:hAnsi="Times New Roman" w:cs="Times New Roman"/>
        </w:rPr>
      </w:pPr>
      <w:r w:rsidRPr="006A274F">
        <w:rPr>
          <w:rFonts w:ascii="Times New Roman" w:hAnsi="Times New Roman" w:cs="Times New Roman"/>
        </w:rPr>
        <w:t>Parengti atskirą patalpą dalyvių registracijai ir kavos pertraukai tame pačiame pastate, kuriame vyks Renginys, taip pat numatyti vietą dalyvių viršutiniams lauko drabužiams palikti tame pačiame pastate.</w:t>
      </w:r>
    </w:p>
    <w:p w14:paraId="00C98F99" w14:textId="409ACD16" w:rsidR="00F37E14" w:rsidRPr="006A274F" w:rsidRDefault="00F37E14" w:rsidP="7F8D2BF7">
      <w:pPr>
        <w:pStyle w:val="Sraopastraipa"/>
        <w:numPr>
          <w:ilvl w:val="1"/>
          <w:numId w:val="2"/>
        </w:numPr>
        <w:tabs>
          <w:tab w:val="left" w:pos="1134"/>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Teikėjas vykdo visų tiesiogiai su Renginiu susijusių paslaugų ir priemonių paiešką, užsakymą, paslaugų vykdymo koordinavimą, paslaugų ir priemonių kokybės kontrolę, atitikimą, administravimą ir dokumentacijos tvarkymą.</w:t>
      </w:r>
    </w:p>
    <w:p w14:paraId="4F96939C" w14:textId="77777777" w:rsidR="00F37E14" w:rsidRPr="006A274F" w:rsidRDefault="00F37E14" w:rsidP="00F37E14">
      <w:pPr>
        <w:pStyle w:val="Sraopastraipa"/>
        <w:numPr>
          <w:ilvl w:val="1"/>
          <w:numId w:val="2"/>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Teikėjas atsako už PO pateiktame užsakyme nurodytų paslaugų teikimą pagal suderintus terminus.</w:t>
      </w:r>
    </w:p>
    <w:p w14:paraId="5EA995E6" w14:textId="77777777" w:rsidR="00F37E14" w:rsidRPr="006A274F" w:rsidRDefault="00F37E14" w:rsidP="00F37E14">
      <w:pPr>
        <w:pStyle w:val="Sraopastraipa"/>
        <w:numPr>
          <w:ilvl w:val="1"/>
          <w:numId w:val="2"/>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Teikėjas privalo paskirti už Sutarties vykdymą atsakingą asmenį ir turi užtikrinti pakankamą personalo skaičių  Renginiui.</w:t>
      </w:r>
    </w:p>
    <w:p w14:paraId="2AE86FC6" w14:textId="77777777" w:rsidR="00F37E14" w:rsidRPr="006A274F" w:rsidRDefault="00F37E14" w:rsidP="00F37E14">
      <w:pPr>
        <w:pStyle w:val="Sraopastraipa"/>
        <w:numPr>
          <w:ilvl w:val="1"/>
          <w:numId w:val="2"/>
        </w:numPr>
        <w:tabs>
          <w:tab w:val="left" w:pos="1134"/>
          <w:tab w:val="left" w:pos="1418"/>
        </w:tabs>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Teikėjas privalo sutvarkyti vietą po Renginio.</w:t>
      </w:r>
    </w:p>
    <w:p w14:paraId="3214C2E4" w14:textId="77777777" w:rsidR="00F37E14" w:rsidRPr="006A274F" w:rsidRDefault="00F37E14" w:rsidP="00F37E14">
      <w:pPr>
        <w:numPr>
          <w:ilvl w:val="0"/>
          <w:numId w:val="2"/>
        </w:numPr>
        <w:tabs>
          <w:tab w:val="left" w:pos="1134"/>
        </w:tabs>
        <w:spacing w:after="0" w:line="240" w:lineRule="auto"/>
        <w:ind w:left="0" w:firstLine="720"/>
        <w:jc w:val="both"/>
        <w:rPr>
          <w:rFonts w:ascii="Times New Roman" w:eastAsia="Times New Roman" w:hAnsi="Times New Roman" w:cs="Times New Roman"/>
          <w:b/>
          <w:bCs/>
          <w:kern w:val="0"/>
          <w14:ligatures w14:val="none"/>
        </w:rPr>
      </w:pPr>
      <w:r w:rsidRPr="006A274F">
        <w:rPr>
          <w:rFonts w:ascii="Times New Roman" w:eastAsia="Times New Roman" w:hAnsi="Times New Roman" w:cs="Times New Roman"/>
          <w:b/>
          <w:bCs/>
          <w:kern w:val="0"/>
          <w14:ligatures w14:val="none"/>
        </w:rPr>
        <w:t>Reikalavimai turinio partnerių ir programos dalyvių valdymui:</w:t>
      </w:r>
    </w:p>
    <w:p w14:paraId="36298305" w14:textId="1B351047" w:rsidR="00F37E14" w:rsidRPr="006A274F" w:rsidRDefault="00F37E14" w:rsidP="002B20FE">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Teikėjas atsako už: pranešėjų paiešką, turinio priežiūrą ir pranešimų kokybės užtikrinimą. Ne vėliau kaip per 15 darbo dienų nuo Sutarties pasirašymo, Teikėjas privalo pateikti PO pirmuosius siūlomus pranešėjų kandidatų variantus, nurodydamas tematiką, kvalifikaciją ir preliminarų pranešimo turinį.</w:t>
      </w:r>
      <w:r w:rsidRPr="006A274F">
        <w:rPr>
          <w:rFonts w:ascii="Times New Roman" w:hAnsi="Times New Roman" w:cs="Times New Roman"/>
        </w:rPr>
        <w:t xml:space="preserve"> </w:t>
      </w:r>
      <w:r w:rsidRPr="006A274F">
        <w:rPr>
          <w:rFonts w:ascii="Times New Roman" w:eastAsia="Times New Roman" w:hAnsi="Times New Roman" w:cs="Times New Roman"/>
          <w:kern w:val="0"/>
          <w14:ligatures w14:val="none"/>
        </w:rPr>
        <w:t xml:space="preserve">Galutinė pranešėjų sudėtis ir pranešimų turinys turi būti suderinti su PO ne vėliau kaip likus </w:t>
      </w:r>
      <w:r w:rsidR="00690360" w:rsidRPr="006A274F">
        <w:rPr>
          <w:rFonts w:ascii="Times New Roman" w:eastAsia="Times New Roman" w:hAnsi="Times New Roman" w:cs="Times New Roman"/>
          <w:kern w:val="0"/>
          <w14:ligatures w14:val="none"/>
        </w:rPr>
        <w:t>10</w:t>
      </w:r>
      <w:r w:rsidRPr="006A274F">
        <w:rPr>
          <w:rFonts w:ascii="Times New Roman" w:eastAsia="Times New Roman" w:hAnsi="Times New Roman" w:cs="Times New Roman"/>
          <w:kern w:val="0"/>
          <w14:ligatures w14:val="none"/>
        </w:rPr>
        <w:t xml:space="preserve"> darbo dienų iki Renginio. </w:t>
      </w:r>
    </w:p>
    <w:p w14:paraId="7194335A" w14:textId="10B126A1" w:rsidR="00F37E14" w:rsidRPr="006A274F" w:rsidRDefault="00F37E14" w:rsidP="00F37E14">
      <w:pPr>
        <w:numPr>
          <w:ilvl w:val="1"/>
          <w:numId w:val="2"/>
        </w:numPr>
        <w:tabs>
          <w:tab w:val="left" w:pos="1276"/>
        </w:tabs>
        <w:spacing w:after="0" w:line="240" w:lineRule="auto"/>
        <w:ind w:left="0" w:firstLine="720"/>
        <w:jc w:val="both"/>
        <w:rPr>
          <w:rFonts w:ascii="Times New Roman" w:hAnsi="Times New Roman" w:cs="Times New Roman"/>
        </w:rPr>
      </w:pPr>
      <w:r w:rsidRPr="006A274F">
        <w:rPr>
          <w:rFonts w:ascii="Times New Roman" w:eastAsia="Times New Roman" w:hAnsi="Times New Roman" w:cs="Times New Roman"/>
          <w:kern w:val="0"/>
          <w14:ligatures w14:val="none"/>
        </w:rPr>
        <w:t>Atsako už kitų turinio dalyvių (atlikėjų, režisierių, moderatorių ir pan.) parinkimą, koordinavimą, grimo ir pasiruošimo organizavimą.</w:t>
      </w:r>
    </w:p>
    <w:p w14:paraId="5D82EA0C" w14:textId="26AF1AD3" w:rsidR="00F37E14" w:rsidRPr="006A274F" w:rsidRDefault="00F37E14" w:rsidP="00F37E14">
      <w:pPr>
        <w:numPr>
          <w:ilvl w:val="1"/>
          <w:numId w:val="2"/>
        </w:numPr>
        <w:tabs>
          <w:tab w:val="left" w:pos="1276"/>
        </w:tabs>
        <w:spacing w:after="0" w:line="240" w:lineRule="auto"/>
        <w:ind w:left="0" w:firstLine="720"/>
        <w:jc w:val="both"/>
        <w:rPr>
          <w:rFonts w:ascii="Times New Roman" w:hAnsi="Times New Roman" w:cs="Times New Roman"/>
        </w:rPr>
      </w:pPr>
      <w:r w:rsidRPr="006A274F">
        <w:rPr>
          <w:rFonts w:ascii="Times New Roman" w:hAnsi="Times New Roman" w:cs="Times New Roman"/>
        </w:rPr>
        <w:t>Renginyje dalyvau</w:t>
      </w:r>
      <w:r w:rsidR="5BDD1294" w:rsidRPr="006A274F">
        <w:rPr>
          <w:rFonts w:ascii="Times New Roman" w:hAnsi="Times New Roman" w:cs="Times New Roman"/>
        </w:rPr>
        <w:t>jant</w:t>
      </w:r>
      <w:r w:rsidRPr="006A274F">
        <w:rPr>
          <w:rFonts w:ascii="Times New Roman" w:hAnsi="Times New Roman" w:cs="Times New Roman"/>
        </w:rPr>
        <w:t xml:space="preserve"> užsienio šalių atstova</w:t>
      </w:r>
      <w:r w:rsidR="671C306F" w:rsidRPr="006A274F">
        <w:rPr>
          <w:rFonts w:ascii="Times New Roman" w:hAnsi="Times New Roman" w:cs="Times New Roman"/>
        </w:rPr>
        <w:t>ms</w:t>
      </w:r>
      <w:r w:rsidRPr="006A274F">
        <w:rPr>
          <w:rFonts w:ascii="Times New Roman" w:hAnsi="Times New Roman" w:cs="Times New Roman"/>
        </w:rPr>
        <w:t>, Teikėjas privalo užtikrinti viešų kalbų, pranešimų ir diskusijų vertimą į/iš lietuvių kalbos. Vertimo paslaugos turi būti įtrauktos į pasiūlymo kainą. Vertimo būdas gali būti pasirenkamas atsižvelgiant į faktinius poreikius ir suderinamas su PO Renginio planavimo etape:</w:t>
      </w:r>
    </w:p>
    <w:p w14:paraId="0259ACFF" w14:textId="77777777" w:rsidR="00F37E14" w:rsidRPr="006A274F" w:rsidRDefault="00F37E14" w:rsidP="00F37E14">
      <w:pPr>
        <w:pStyle w:val="prastasiniatinklio"/>
        <w:numPr>
          <w:ilvl w:val="0"/>
          <w:numId w:val="4"/>
        </w:numPr>
        <w:spacing w:before="0" w:beforeAutospacing="0" w:after="0" w:afterAutospacing="0"/>
        <w:ind w:left="0" w:firstLine="720"/>
      </w:pPr>
      <w:r w:rsidRPr="006A274F">
        <w:t>sinchroninis vertimas su įranga,</w:t>
      </w:r>
    </w:p>
    <w:p w14:paraId="454E75EC" w14:textId="77777777" w:rsidR="00F37E14" w:rsidRPr="006A274F" w:rsidRDefault="00F37E14" w:rsidP="00F37E14">
      <w:pPr>
        <w:pStyle w:val="prastasiniatinklio"/>
        <w:numPr>
          <w:ilvl w:val="0"/>
          <w:numId w:val="4"/>
        </w:numPr>
        <w:spacing w:before="0" w:beforeAutospacing="0" w:after="0" w:afterAutospacing="0"/>
        <w:ind w:left="0" w:firstLine="720"/>
      </w:pPr>
      <w:r w:rsidRPr="006A274F">
        <w:t>nuotolinis sinchroninis vertimas per specializuotas platformas,</w:t>
      </w:r>
    </w:p>
    <w:p w14:paraId="6E0EBCEB" w14:textId="7F60E8FB" w:rsidR="00F37E14" w:rsidRPr="006A274F" w:rsidRDefault="00F37E14" w:rsidP="00F37E14">
      <w:pPr>
        <w:pStyle w:val="prastasiniatinklio"/>
        <w:numPr>
          <w:ilvl w:val="0"/>
          <w:numId w:val="4"/>
        </w:numPr>
        <w:spacing w:before="0" w:beforeAutospacing="0" w:after="0" w:afterAutospacing="0"/>
        <w:ind w:left="0" w:firstLine="720"/>
      </w:pPr>
      <w:r w:rsidRPr="006A274F">
        <w:t>automatinis realaus laiko vertimas naudojant technologines priemones (pvz., subtitrus ar vertimo programas).</w:t>
      </w:r>
    </w:p>
    <w:p w14:paraId="46728094" w14:textId="77777777" w:rsidR="00F37E14" w:rsidRPr="006A274F" w:rsidRDefault="00F37E14" w:rsidP="143EF420">
      <w:pPr>
        <w:pStyle w:val="prastasiniatinklio"/>
        <w:spacing w:before="0" w:beforeAutospacing="0" w:after="0" w:afterAutospacing="0"/>
        <w:ind w:firstLine="720"/>
        <w:jc w:val="both"/>
      </w:pPr>
      <w:r w:rsidRPr="006A274F">
        <w:t>Teikėjas atsako už tai, kad pasirinktas vertimo būdas užtikrintų sklandžią dalyvių komunikaciją ir suprantamumą viso Renginio metu.</w:t>
      </w:r>
    </w:p>
    <w:p w14:paraId="31BB7553" w14:textId="77777777" w:rsidR="00F37E14"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Renginio oficiali kalba – lietuvių. Visi pristatymai, pranešimai, diskusijos ir kita vieša komunikacija Renginio metu turi būti vykdoma lietuvių kalba.</w:t>
      </w:r>
    </w:p>
    <w:p w14:paraId="7F90B688" w14:textId="3E596F39" w:rsidR="00F37E14"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Jei Renginio metu bus pristatomi  pranešimai, Teikėjas </w:t>
      </w:r>
      <w:r w:rsidRPr="006A274F">
        <w:rPr>
          <w:rFonts w:ascii="Times New Roman" w:hAnsi="Times New Roman" w:cs="Times New Roman"/>
        </w:rPr>
        <w:t xml:space="preserve"> </w:t>
      </w:r>
      <w:r w:rsidRPr="006A274F">
        <w:rPr>
          <w:rFonts w:ascii="Times New Roman" w:eastAsia="Times New Roman" w:hAnsi="Times New Roman" w:cs="Times New Roman"/>
          <w:kern w:val="0"/>
          <w14:ligatures w14:val="none"/>
        </w:rPr>
        <w:t>privalo užtikrinti, kad visos pranešimų metu naudotos skaidrės būtų pateiktos PO per 3 (tris) darbo dienas po Renginio. Teikėjas taip pat atsakingas už tai, kad visi pranešėjai būtų iš anksto informuoti apie šį reikalavimą ir pateiktų galutinę skaidrių versiją.</w:t>
      </w:r>
    </w:p>
    <w:p w14:paraId="6DB78740" w14:textId="77777777" w:rsidR="00F37E14" w:rsidRPr="006A274F" w:rsidRDefault="00F37E14" w:rsidP="40A03628">
      <w:pPr>
        <w:pStyle w:val="Sraopastraipa"/>
        <w:numPr>
          <w:ilvl w:val="0"/>
          <w:numId w:val="2"/>
        </w:numPr>
        <w:tabs>
          <w:tab w:val="left" w:pos="1276"/>
        </w:tabs>
        <w:spacing w:after="0" w:line="240" w:lineRule="auto"/>
        <w:ind w:left="0" w:firstLine="720"/>
        <w:jc w:val="both"/>
        <w:rPr>
          <w:rFonts w:ascii="Times New Roman" w:eastAsia="Times New Roman" w:hAnsi="Times New Roman" w:cs="Times New Roman"/>
          <w:b/>
          <w:bCs/>
          <w:kern w:val="0"/>
          <w14:ligatures w14:val="none"/>
        </w:rPr>
      </w:pPr>
      <w:r w:rsidRPr="006A274F">
        <w:rPr>
          <w:rFonts w:ascii="Times New Roman" w:eastAsia="Times New Roman" w:hAnsi="Times New Roman" w:cs="Times New Roman"/>
          <w:b/>
          <w:bCs/>
          <w:kern w:val="0"/>
          <w14:ligatures w14:val="none"/>
        </w:rPr>
        <w:t>Reikalavimai vaizdinei medžiagai:</w:t>
      </w:r>
    </w:p>
    <w:p w14:paraId="34CC883A" w14:textId="77777777" w:rsidR="00F37E14" w:rsidRPr="006A274F" w:rsidRDefault="00F37E14" w:rsidP="40A03628">
      <w:pPr>
        <w:pStyle w:val="Sraopastraipa"/>
        <w:numPr>
          <w:ilvl w:val="1"/>
          <w:numId w:val="2"/>
        </w:numPr>
        <w:tabs>
          <w:tab w:val="left" w:pos="1276"/>
          <w:tab w:val="left" w:pos="1418"/>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Teikėjas po Sutarties pasirašymo turi parengti 3 (tris) </w:t>
      </w:r>
      <w:proofErr w:type="spellStart"/>
      <w:r w:rsidRPr="006A274F">
        <w:rPr>
          <w:rFonts w:ascii="Times New Roman" w:eastAsia="Times New Roman" w:hAnsi="Times New Roman" w:cs="Times New Roman"/>
          <w:kern w:val="0"/>
          <w14:ligatures w14:val="none"/>
        </w:rPr>
        <w:t>video</w:t>
      </w:r>
      <w:proofErr w:type="spellEnd"/>
      <w:r w:rsidRPr="006A274F">
        <w:rPr>
          <w:rFonts w:ascii="Times New Roman" w:eastAsia="Times New Roman" w:hAnsi="Times New Roman" w:cs="Times New Roman"/>
          <w:kern w:val="0"/>
          <w14:ligatures w14:val="none"/>
        </w:rPr>
        <w:t xml:space="preserve"> filmukus, kuriuose būtų pristatomos skirtingų Projekto dalyvių sėkmės istorijos (pvz., asmenys, įgiję kvalifikaciją, įsidarbinę ar įkūrę verslą Projekto dėka). </w:t>
      </w:r>
    </w:p>
    <w:p w14:paraId="2592FB27" w14:textId="77777777" w:rsidR="00F37E14" w:rsidRPr="006A274F" w:rsidRDefault="00F37E14"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Kiekvieno filmuko trukmė turi būti nuo 1,5 iki 3 minučių.</w:t>
      </w:r>
    </w:p>
    <w:p w14:paraId="12B9D818" w14:textId="4B6D68AE" w:rsidR="00F37E14" w:rsidRPr="006A274F" w:rsidRDefault="00F37E14"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proofErr w:type="spellStart"/>
      <w:r w:rsidRPr="006A274F">
        <w:rPr>
          <w:rFonts w:ascii="Times New Roman" w:eastAsia="Times New Roman" w:hAnsi="Times New Roman" w:cs="Times New Roman"/>
          <w:kern w:val="0"/>
          <w14:ligatures w14:val="none"/>
        </w:rPr>
        <w:t>Video</w:t>
      </w:r>
      <w:proofErr w:type="spellEnd"/>
      <w:r w:rsidRPr="006A274F">
        <w:rPr>
          <w:rFonts w:ascii="Times New Roman" w:eastAsia="Times New Roman" w:hAnsi="Times New Roman" w:cs="Times New Roman"/>
          <w:kern w:val="0"/>
          <w14:ligatures w14:val="none"/>
        </w:rPr>
        <w:t xml:space="preserve"> turi būti parengti lietuvių kalba</w:t>
      </w:r>
      <w:r w:rsidR="002328D9" w:rsidRPr="006A274F">
        <w:rPr>
          <w:rFonts w:ascii="Times New Roman" w:eastAsia="Times New Roman" w:hAnsi="Times New Roman" w:cs="Times New Roman"/>
          <w:kern w:val="0"/>
          <w14:ligatures w14:val="none"/>
        </w:rPr>
        <w:t xml:space="preserve">, </w:t>
      </w:r>
      <w:r w:rsidR="00F029D9" w:rsidRPr="006A274F">
        <w:rPr>
          <w:rFonts w:ascii="Times New Roman" w:eastAsia="Times New Roman" w:hAnsi="Times New Roman" w:cs="Times New Roman"/>
          <w:kern w:val="0"/>
          <w14:ligatures w14:val="none"/>
        </w:rPr>
        <w:t>su subtitrais</w:t>
      </w:r>
      <w:r w:rsidRPr="006A274F">
        <w:rPr>
          <w:rFonts w:ascii="Times New Roman" w:eastAsia="Times New Roman" w:hAnsi="Times New Roman" w:cs="Times New Roman"/>
          <w:kern w:val="0"/>
          <w14:ligatures w14:val="none"/>
        </w:rPr>
        <w:t xml:space="preserve"> anglų kalba.</w:t>
      </w:r>
      <w:r w:rsidRPr="006A274F">
        <w:rPr>
          <w:rFonts w:ascii="Times New Roman" w:hAnsi="Times New Roman" w:cs="Times New Roman"/>
        </w:rPr>
        <w:t xml:space="preserve"> </w:t>
      </w:r>
    </w:p>
    <w:p w14:paraId="7EA3CAC9" w14:textId="77777777" w:rsidR="00F37E14" w:rsidRPr="006A274F" w:rsidRDefault="00F37E14"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Vaizdo kokybė – ne mažesnė nei </w:t>
      </w:r>
      <w:proofErr w:type="spellStart"/>
      <w:r w:rsidRPr="006A274F">
        <w:rPr>
          <w:rFonts w:ascii="Times New Roman" w:eastAsia="Times New Roman" w:hAnsi="Times New Roman" w:cs="Times New Roman"/>
          <w:kern w:val="0"/>
          <w14:ligatures w14:val="none"/>
        </w:rPr>
        <w:t>Full</w:t>
      </w:r>
      <w:proofErr w:type="spellEnd"/>
      <w:r w:rsidRPr="006A274F">
        <w:rPr>
          <w:rFonts w:ascii="Times New Roman" w:eastAsia="Times New Roman" w:hAnsi="Times New Roman" w:cs="Times New Roman"/>
          <w:kern w:val="0"/>
          <w14:ligatures w14:val="none"/>
        </w:rPr>
        <w:t xml:space="preserve"> HD (1920x1080), formatas – MP4.</w:t>
      </w:r>
    </w:p>
    <w:p w14:paraId="6CA77874" w14:textId="38545993" w:rsidR="00F37E14" w:rsidRPr="006A274F" w:rsidRDefault="001773D6"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Garso įrašas turi būti įrašytas naudojant mikrofonus, užtikrinančius, kad kalbantys asmenys būtų  girdimi viso įrašo metu.</w:t>
      </w:r>
      <w:r w:rsidR="00C33FFD" w:rsidRPr="006A274F">
        <w:rPr>
          <w:rFonts w:ascii="Times New Roman" w:eastAsia="Times New Roman" w:hAnsi="Times New Roman" w:cs="Times New Roman"/>
        </w:rPr>
        <w:t xml:space="preserve"> </w:t>
      </w:r>
      <w:r w:rsidR="15751846" w:rsidRPr="006A274F">
        <w:rPr>
          <w:rFonts w:ascii="Times New Roman" w:eastAsia="Times New Roman" w:hAnsi="Times New Roman" w:cs="Times New Roman"/>
        </w:rPr>
        <w:t>A</w:t>
      </w:r>
      <w:r w:rsidR="00C33FFD" w:rsidRPr="006A274F">
        <w:rPr>
          <w:rFonts w:ascii="Times New Roman" w:eastAsia="Times New Roman" w:hAnsi="Times New Roman" w:cs="Times New Roman"/>
        </w:rPr>
        <w:t>pšvietimas turi būti toks, kad vaizdo įraše būtų matomi visi pagrindiniai objektai ir dalyviai, o spalvos ir kontrastas atitiktų renginio vizualinę kokybę. Vaizdo įrašai turi būti nufilmuoti aukštos raiškos formatu (HD arba aukštesnė) ir sumontuoti pagal P</w:t>
      </w:r>
      <w:r w:rsidR="45F55F46" w:rsidRPr="006A274F">
        <w:rPr>
          <w:rFonts w:ascii="Times New Roman" w:eastAsia="Times New Roman" w:hAnsi="Times New Roman" w:cs="Times New Roman"/>
        </w:rPr>
        <w:t>O</w:t>
      </w:r>
      <w:r w:rsidR="00C33FFD" w:rsidRPr="006A274F">
        <w:rPr>
          <w:rFonts w:ascii="Times New Roman" w:eastAsia="Times New Roman" w:hAnsi="Times New Roman" w:cs="Times New Roman"/>
        </w:rPr>
        <w:t xml:space="preserve"> suderintą stilistiką (pvz.</w:t>
      </w:r>
      <w:r w:rsidR="006B3C95" w:rsidRPr="006A274F">
        <w:rPr>
          <w:rFonts w:ascii="Times New Roman" w:eastAsia="Times New Roman" w:hAnsi="Times New Roman" w:cs="Times New Roman"/>
        </w:rPr>
        <w:t>:</w:t>
      </w:r>
      <w:r w:rsidR="00C33FFD" w:rsidRPr="006A274F">
        <w:rPr>
          <w:rFonts w:ascii="Times New Roman" w:eastAsia="Times New Roman" w:hAnsi="Times New Roman" w:cs="Times New Roman"/>
        </w:rPr>
        <w:t xml:space="preserve"> logotipai, grafikos elementai, perėjimai).</w:t>
      </w:r>
    </w:p>
    <w:p w14:paraId="6FC4E8A8" w14:textId="481BA1C3" w:rsidR="00F37E14" w:rsidRPr="006A274F" w:rsidRDefault="00F37E14"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lastRenderedPageBreak/>
        <w:t xml:space="preserve">Sukurti filmukai turi būti dinamiški – naudojamos įvairios vaizdo kompozicijos, judėjimas, ritmas. </w:t>
      </w:r>
      <w:r w:rsidR="00935651" w:rsidRPr="006A274F">
        <w:rPr>
          <w:rFonts w:ascii="Times New Roman" w:eastAsia="Times New Roman" w:hAnsi="Times New Roman" w:cs="Times New Roman"/>
          <w:kern w:val="0"/>
          <w14:ligatures w14:val="none"/>
        </w:rPr>
        <w:t>Vaizdo įrašuose turi būti panaudoti bent du skirtingi kadrų planai arba perėjimai, siekiant užtikrinti vizualinį judėjimą ir informacijos perteikimo aiškumą</w:t>
      </w:r>
      <w:r w:rsidR="00271C40" w:rsidRPr="006A274F">
        <w:rPr>
          <w:rFonts w:ascii="Times New Roman" w:eastAsia="Times New Roman" w:hAnsi="Times New Roman" w:cs="Times New Roman"/>
          <w:kern w:val="0"/>
          <w14:ligatures w14:val="none"/>
        </w:rPr>
        <w:t xml:space="preserve">. </w:t>
      </w:r>
      <w:r w:rsidRPr="006A274F">
        <w:rPr>
          <w:rFonts w:ascii="Times New Roman" w:eastAsia="Times New Roman" w:hAnsi="Times New Roman" w:cs="Times New Roman"/>
          <w:kern w:val="0"/>
          <w14:ligatures w14:val="none"/>
        </w:rPr>
        <w:t xml:space="preserve">Pagal poreikį </w:t>
      </w:r>
      <w:r w:rsidR="00271C40" w:rsidRPr="006A274F">
        <w:rPr>
          <w:rFonts w:ascii="Times New Roman" w:eastAsia="Times New Roman" w:hAnsi="Times New Roman" w:cs="Times New Roman"/>
          <w:kern w:val="0"/>
          <w14:ligatures w14:val="none"/>
        </w:rPr>
        <w:t xml:space="preserve">gali būti </w:t>
      </w:r>
      <w:r w:rsidRPr="006A274F">
        <w:rPr>
          <w:rFonts w:ascii="Times New Roman" w:eastAsia="Times New Roman" w:hAnsi="Times New Roman" w:cs="Times New Roman"/>
          <w:kern w:val="0"/>
          <w14:ligatures w14:val="none"/>
        </w:rPr>
        <w:t xml:space="preserve">naudojamas </w:t>
      </w:r>
      <w:proofErr w:type="spellStart"/>
      <w:r w:rsidRPr="006A274F">
        <w:rPr>
          <w:rFonts w:ascii="Times New Roman" w:eastAsia="Times New Roman" w:hAnsi="Times New Roman" w:cs="Times New Roman"/>
          <w:kern w:val="0"/>
          <w14:ligatures w14:val="none"/>
        </w:rPr>
        <w:t>užkadrinis</w:t>
      </w:r>
      <w:proofErr w:type="spellEnd"/>
      <w:r w:rsidRPr="006A274F">
        <w:rPr>
          <w:rFonts w:ascii="Times New Roman" w:eastAsia="Times New Roman" w:hAnsi="Times New Roman" w:cs="Times New Roman"/>
          <w:kern w:val="0"/>
          <w14:ligatures w14:val="none"/>
        </w:rPr>
        <w:t xml:space="preserve"> balsas</w:t>
      </w:r>
      <w:r w:rsidR="00271C40" w:rsidRPr="006A274F">
        <w:rPr>
          <w:rFonts w:ascii="Times New Roman" w:eastAsia="Times New Roman" w:hAnsi="Times New Roman" w:cs="Times New Roman"/>
          <w:kern w:val="0"/>
          <w14:ligatures w14:val="none"/>
        </w:rPr>
        <w:t xml:space="preserve"> informacijos paaiškinimui ar papildomam turinio perteikimui. </w:t>
      </w:r>
    </w:p>
    <w:p w14:paraId="701E723C" w14:textId="14C78A14" w:rsidR="00F37E14" w:rsidRPr="006A274F" w:rsidRDefault="00F37E14"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proofErr w:type="spellStart"/>
      <w:r w:rsidRPr="006A274F">
        <w:rPr>
          <w:rFonts w:ascii="Times New Roman" w:eastAsia="Times New Roman" w:hAnsi="Times New Roman" w:cs="Times New Roman"/>
          <w:kern w:val="0"/>
          <w14:ligatures w14:val="none"/>
        </w:rPr>
        <w:t>Video</w:t>
      </w:r>
      <w:proofErr w:type="spellEnd"/>
      <w:r w:rsidRPr="006A274F">
        <w:rPr>
          <w:rFonts w:ascii="Times New Roman" w:eastAsia="Times New Roman" w:hAnsi="Times New Roman" w:cs="Times New Roman"/>
          <w:kern w:val="0"/>
          <w14:ligatures w14:val="none"/>
        </w:rPr>
        <w:t xml:space="preserve"> turinys turi atliepti </w:t>
      </w:r>
      <w:r w:rsidR="00AF6197" w:rsidRPr="006A274F">
        <w:rPr>
          <w:rFonts w:ascii="Times New Roman" w:eastAsia="Times New Roman" w:hAnsi="Times New Roman" w:cs="Times New Roman"/>
          <w:kern w:val="0"/>
          <w14:ligatures w14:val="none"/>
        </w:rPr>
        <w:t>Techninės specifikacijos 10 p.</w:t>
      </w:r>
      <w:r w:rsidRPr="006A274F">
        <w:rPr>
          <w:rFonts w:ascii="Times New Roman" w:eastAsia="Times New Roman" w:hAnsi="Times New Roman" w:cs="Times New Roman"/>
          <w:kern w:val="0"/>
          <w14:ligatures w14:val="none"/>
        </w:rPr>
        <w:t>, kad būtų tinkamas transliavimui Renginio metu, taip pat būti  informatyvus ir savarankiškas (</w:t>
      </w:r>
      <w:proofErr w:type="spellStart"/>
      <w:r w:rsidRPr="006A274F">
        <w:rPr>
          <w:rFonts w:ascii="Times New Roman" w:eastAsia="Times New Roman" w:hAnsi="Times New Roman" w:cs="Times New Roman"/>
          <w:kern w:val="0"/>
          <w14:ligatures w14:val="none"/>
        </w:rPr>
        <w:t>t.y</w:t>
      </w:r>
      <w:proofErr w:type="spellEnd"/>
      <w:r w:rsidRPr="006A274F">
        <w:rPr>
          <w:rFonts w:ascii="Times New Roman" w:eastAsia="Times New Roman" w:hAnsi="Times New Roman" w:cs="Times New Roman"/>
          <w:kern w:val="0"/>
          <w14:ligatures w14:val="none"/>
        </w:rPr>
        <w:t>. tinkamas naudoti atskirai po Renginio pvz.: socialiniuose tinkluose, Projekto interneto svetainėje</w:t>
      </w:r>
      <w:r w:rsidR="00B125BF" w:rsidRPr="006A274F">
        <w:rPr>
          <w:rFonts w:ascii="Times New Roman" w:eastAsia="Times New Roman" w:hAnsi="Times New Roman" w:cs="Times New Roman"/>
          <w:kern w:val="0"/>
          <w14:ligatures w14:val="none"/>
        </w:rPr>
        <w:t>).</w:t>
      </w:r>
    </w:p>
    <w:p w14:paraId="51A484C3" w14:textId="55BFBBC8" w:rsidR="008476F1" w:rsidRPr="006A274F" w:rsidRDefault="00F37E14"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Filmukų</w:t>
      </w:r>
      <w:r w:rsidR="004176BD" w:rsidRPr="006A274F">
        <w:rPr>
          <w:rFonts w:ascii="Times New Roman" w:eastAsia="Times New Roman" w:hAnsi="Times New Roman" w:cs="Times New Roman"/>
          <w:kern w:val="0"/>
          <w14:ligatures w14:val="none"/>
        </w:rPr>
        <w:t>, skirtų Projekto dalyvių sėkmės istorijoms pristatyti,</w:t>
      </w:r>
      <w:r w:rsidRPr="006A274F">
        <w:rPr>
          <w:rFonts w:ascii="Times New Roman" w:eastAsia="Times New Roman" w:hAnsi="Times New Roman" w:cs="Times New Roman"/>
          <w:kern w:val="0"/>
          <w14:ligatures w14:val="none"/>
        </w:rPr>
        <w:t xml:space="preserve"> turinys turi būti </w:t>
      </w:r>
      <w:r w:rsidR="008476F1" w:rsidRPr="006A274F">
        <w:rPr>
          <w:rFonts w:ascii="Times New Roman" w:eastAsia="Times New Roman" w:hAnsi="Times New Roman" w:cs="Times New Roman"/>
          <w:kern w:val="0"/>
          <w14:ligatures w14:val="none"/>
        </w:rPr>
        <w:t>rengiamas laikantis šių reikalavimų:</w:t>
      </w:r>
    </w:p>
    <w:p w14:paraId="363406A1" w14:textId="77777777" w:rsidR="00F1659D" w:rsidRPr="006A274F" w:rsidRDefault="00F1659D" w:rsidP="40A03628">
      <w:pPr>
        <w:pStyle w:val="prastasiniatinklio"/>
        <w:numPr>
          <w:ilvl w:val="0"/>
          <w:numId w:val="4"/>
        </w:numPr>
        <w:spacing w:before="0" w:beforeAutospacing="0" w:after="0" w:afterAutospacing="0"/>
        <w:ind w:left="0" w:firstLine="720"/>
        <w:jc w:val="both"/>
      </w:pPr>
      <w:r w:rsidRPr="006A274F">
        <w:t>visi dalyviai turi būti iš anksto informuoti raštu apie filmavimo tikslą, planuojamus vaizdo įrašo naudojimo būdus ir renginio kontekstą;</w:t>
      </w:r>
    </w:p>
    <w:p w14:paraId="7448BDF8" w14:textId="6114CC9B" w:rsidR="00F1659D" w:rsidRPr="006A274F" w:rsidRDefault="00F1659D" w:rsidP="40A03628">
      <w:pPr>
        <w:pStyle w:val="prastasiniatinklio"/>
        <w:numPr>
          <w:ilvl w:val="0"/>
          <w:numId w:val="4"/>
        </w:numPr>
        <w:spacing w:before="0" w:beforeAutospacing="0" w:after="0" w:afterAutospacing="0"/>
        <w:ind w:left="0" w:firstLine="720"/>
        <w:jc w:val="both"/>
      </w:pPr>
      <w:r w:rsidRPr="006A274F">
        <w:t xml:space="preserve">turi būti gauti rašytiniai dalyvių sutikimai dėl jų atvaizdo, pasisakymų ir dalyvavimo istorijų naudojimo komunikacijoje bei </w:t>
      </w:r>
      <w:r w:rsidR="007F79D2" w:rsidRPr="006A274F">
        <w:t>R</w:t>
      </w:r>
      <w:r w:rsidRPr="006A274F">
        <w:t>enginio metu;</w:t>
      </w:r>
    </w:p>
    <w:p w14:paraId="5B1155B7" w14:textId="01143F6B" w:rsidR="00F37E14" w:rsidRPr="006A274F" w:rsidRDefault="00F1659D" w:rsidP="40A03628">
      <w:pPr>
        <w:pStyle w:val="prastasiniatinklio"/>
        <w:numPr>
          <w:ilvl w:val="0"/>
          <w:numId w:val="4"/>
        </w:numPr>
        <w:spacing w:before="0" w:beforeAutospacing="0" w:after="0" w:afterAutospacing="0"/>
        <w:ind w:left="0" w:firstLine="720"/>
        <w:jc w:val="both"/>
      </w:pPr>
      <w:r w:rsidRPr="006A274F">
        <w:t>sutikimai turi būti saugomi tiekėjo ir Perkančiosios organizacijos reikmėms, užtikrinant asmens duomenų apsaugą pagal galiojančius teisės aktus.</w:t>
      </w:r>
      <w:r w:rsidR="00F37E14" w:rsidRPr="006A274F">
        <w:t xml:space="preserve"> </w:t>
      </w:r>
    </w:p>
    <w:p w14:paraId="4312394D" w14:textId="77777777" w:rsidR="00F37E14" w:rsidRPr="006A274F" w:rsidRDefault="00F37E14" w:rsidP="40A03628">
      <w:pPr>
        <w:pStyle w:val="Sraopastraipa"/>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proofErr w:type="spellStart"/>
      <w:r w:rsidRPr="006A274F">
        <w:rPr>
          <w:rFonts w:ascii="Times New Roman" w:eastAsia="Times New Roman" w:hAnsi="Times New Roman" w:cs="Times New Roman"/>
          <w:kern w:val="0"/>
          <w14:ligatures w14:val="none"/>
        </w:rPr>
        <w:t>Video</w:t>
      </w:r>
      <w:proofErr w:type="spellEnd"/>
      <w:r w:rsidRPr="006A274F">
        <w:rPr>
          <w:rFonts w:ascii="Times New Roman" w:eastAsia="Times New Roman" w:hAnsi="Times New Roman" w:cs="Times New Roman"/>
          <w:kern w:val="0"/>
          <w14:ligatures w14:val="none"/>
        </w:rPr>
        <w:t xml:space="preserve"> medžiaga turi būti suderinta su PO prieš Renginį ir pristatyta ne vėliau kaip 10 darbo dienų iki Renginio datos, kad būtų galima ją įtraukti į programą.</w:t>
      </w:r>
    </w:p>
    <w:p w14:paraId="428A18FD" w14:textId="0F991EF0" w:rsidR="01F234B0" w:rsidRPr="006A274F" w:rsidRDefault="01F234B0" w:rsidP="1B39A88D">
      <w:pPr>
        <w:pStyle w:val="Sraopastraipa"/>
        <w:numPr>
          <w:ilvl w:val="1"/>
          <w:numId w:val="2"/>
        </w:numPr>
        <w:tabs>
          <w:tab w:val="left" w:pos="1276"/>
          <w:tab w:val="left" w:pos="1418"/>
        </w:tabs>
        <w:spacing w:after="0" w:line="240" w:lineRule="auto"/>
        <w:ind w:left="0" w:firstLine="720"/>
        <w:jc w:val="both"/>
        <w:rPr>
          <w:rFonts w:ascii="Times New Roman" w:eastAsia="Times New Roman" w:hAnsi="Times New Roman" w:cs="Times New Roman"/>
        </w:rPr>
      </w:pPr>
      <w:r w:rsidRPr="006A274F">
        <w:rPr>
          <w:rFonts w:ascii="Times New Roman" w:eastAsia="Times New Roman" w:hAnsi="Times New Roman" w:cs="Times New Roman"/>
        </w:rPr>
        <w:t>PO Teikėjui, po sutarties pasirašymo, elektroniniu paštu pateikia informaciją apie projekto dalyvius, atrinktus filmukams.</w:t>
      </w:r>
    </w:p>
    <w:p w14:paraId="384E3C04" w14:textId="77777777" w:rsidR="00F37E14" w:rsidRPr="006A274F" w:rsidRDefault="00F37E14" w:rsidP="40A03628">
      <w:pPr>
        <w:pStyle w:val="Sraopastraipa"/>
        <w:numPr>
          <w:ilvl w:val="0"/>
          <w:numId w:val="2"/>
        </w:numPr>
        <w:tabs>
          <w:tab w:val="left" w:pos="1276"/>
        </w:tabs>
        <w:spacing w:after="0" w:line="240" w:lineRule="auto"/>
        <w:ind w:left="0" w:firstLine="720"/>
        <w:jc w:val="both"/>
        <w:rPr>
          <w:rFonts w:ascii="Times New Roman" w:eastAsia="Times New Roman" w:hAnsi="Times New Roman" w:cs="Times New Roman"/>
          <w:b/>
          <w:bCs/>
          <w:kern w:val="0"/>
          <w14:ligatures w14:val="none"/>
        </w:rPr>
      </w:pPr>
      <w:r w:rsidRPr="006A274F">
        <w:rPr>
          <w:rFonts w:ascii="Times New Roman" w:eastAsia="Times New Roman" w:hAnsi="Times New Roman" w:cs="Times New Roman"/>
          <w:b/>
          <w:bCs/>
          <w:kern w:val="0"/>
          <w14:ligatures w14:val="none"/>
        </w:rPr>
        <w:t xml:space="preserve">Reikalavimai </w:t>
      </w:r>
      <w:r w:rsidRPr="006A274F">
        <w:rPr>
          <w:rFonts w:ascii="Times New Roman" w:eastAsia="Times New Roman" w:hAnsi="Times New Roman" w:cs="Times New Roman"/>
          <w:b/>
          <w:bCs/>
          <w:kern w:val="0"/>
          <w:lang w:eastAsia="lt-LT"/>
          <w14:ligatures w14:val="none"/>
        </w:rPr>
        <w:t>Renginio techninės ir kūrybinės infrastruktūros koordinavimui:</w:t>
      </w:r>
    </w:p>
    <w:p w14:paraId="4B20BA8B" w14:textId="79C9410F" w:rsidR="00890EA8" w:rsidRPr="006A274F" w:rsidRDefault="00F37E14" w:rsidP="40A03628">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hAnsi="Times New Roman" w:cs="Times New Roman"/>
        </w:rPr>
        <w:t xml:space="preserve"> </w:t>
      </w:r>
      <w:r w:rsidRPr="006A274F">
        <w:rPr>
          <w:rFonts w:ascii="Times New Roman" w:eastAsia="Times New Roman" w:hAnsi="Times New Roman" w:cs="Times New Roman"/>
          <w:kern w:val="0"/>
          <w14:ligatures w14:val="none"/>
        </w:rPr>
        <w:t>Teikėjas privalo pasiūlyti patalpas Vilniaus mieste arba Vilniaus rajone, kuri</w:t>
      </w:r>
      <w:r w:rsidR="00910422" w:rsidRPr="006A274F">
        <w:rPr>
          <w:rFonts w:ascii="Times New Roman" w:eastAsia="Times New Roman" w:hAnsi="Times New Roman" w:cs="Times New Roman"/>
          <w:kern w:val="0"/>
          <w14:ligatures w14:val="none"/>
        </w:rPr>
        <w:t>a</w:t>
      </w:r>
      <w:r w:rsidRPr="006A274F">
        <w:rPr>
          <w:rFonts w:ascii="Times New Roman" w:eastAsia="Times New Roman" w:hAnsi="Times New Roman" w:cs="Times New Roman"/>
          <w:kern w:val="0"/>
          <w14:ligatures w14:val="none"/>
        </w:rPr>
        <w:t xml:space="preserve">s </w:t>
      </w:r>
      <w:r w:rsidR="00D663AB" w:rsidRPr="006A274F">
        <w:rPr>
          <w:rFonts w:ascii="Times New Roman" w:eastAsia="Times New Roman" w:hAnsi="Times New Roman" w:cs="Times New Roman"/>
          <w:kern w:val="0"/>
          <w14:ligatures w14:val="none"/>
        </w:rPr>
        <w:t>dalyviai galėtų pasiekti viešuoju transportu arba automobiliu.</w:t>
      </w:r>
    </w:p>
    <w:p w14:paraId="4BBA1749" w14:textId="1025A19D" w:rsidR="00E52060" w:rsidRPr="006A274F" w:rsidRDefault="00E52060" w:rsidP="40A03628">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Patalpoje turi būti galimybė dalyviams judėti (pvz.: praeiti tarp eilių, atsistumti kėdę) ir talpinti numatytą dalyvių skaičių. Patalpose papildomai turi būti ne mažiau kaip 10 kėdžių.</w:t>
      </w:r>
    </w:p>
    <w:p w14:paraId="35A54D77" w14:textId="77777777" w:rsidR="00F37E14" w:rsidRPr="006A274F" w:rsidRDefault="00F37E14" w:rsidP="40A03628">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Infrastruktūra turi būti pritaikyta asmenims (dalyviams) su judėjimo negalia.</w:t>
      </w:r>
    </w:p>
    <w:p w14:paraId="2199A453" w14:textId="080F0A1C" w:rsidR="00F37E14" w:rsidRPr="006A274F" w:rsidRDefault="00F37E14" w:rsidP="40A03628">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Patalpa turi būti </w:t>
      </w:r>
      <w:r w:rsidRPr="006A274F" w:rsidDel="00B125BF">
        <w:rPr>
          <w:rFonts w:ascii="Times New Roman" w:eastAsia="Times New Roman" w:hAnsi="Times New Roman" w:cs="Times New Roman"/>
          <w:kern w:val="0"/>
          <w14:ligatures w14:val="none"/>
        </w:rPr>
        <w:t xml:space="preserve"> </w:t>
      </w:r>
      <w:r w:rsidRPr="006A274F">
        <w:rPr>
          <w:rFonts w:ascii="Times New Roman" w:eastAsia="Times New Roman" w:hAnsi="Times New Roman" w:cs="Times New Roman"/>
          <w:kern w:val="0"/>
          <w14:ligatures w14:val="none"/>
        </w:rPr>
        <w:t>vėdinama, švari, tvarkinga.</w:t>
      </w:r>
    </w:p>
    <w:p w14:paraId="592BCE27" w14:textId="1DA244FB" w:rsidR="7B143BEE" w:rsidRPr="006A274F" w:rsidRDefault="7B143BEE" w:rsidP="1B39A88D">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rPr>
      </w:pPr>
      <w:r w:rsidRPr="006A274F">
        <w:rPr>
          <w:rFonts w:ascii="Times New Roman" w:eastAsia="Times New Roman" w:hAnsi="Times New Roman" w:cs="Times New Roman"/>
        </w:rPr>
        <w:t>Renginio metu pateikiama informacija turi būti matoma ir girdima, turi būti numatyta galimybė reguliuoti apšvietimą.</w:t>
      </w:r>
    </w:p>
    <w:p w14:paraId="5E3C1E79" w14:textId="77777777" w:rsidR="00F37E14" w:rsidRPr="006A274F" w:rsidRDefault="00F37E14" w:rsidP="40A03628">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Patalpa turi būti parengta Renginiui ne vėliau kaip 2 val. iki jo pradžios.</w:t>
      </w:r>
    </w:p>
    <w:p w14:paraId="4369E9D0" w14:textId="77777777" w:rsidR="00F37E14" w:rsidRPr="006A274F" w:rsidRDefault="00F37E14" w:rsidP="40A03628">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Turi būti paskirtas atsakingas asmuo, į kurį būtų galima kreiptis Renginio metu iškilus problemoms dėl naudojamų patalpų, įrangos ir paslaugų.</w:t>
      </w:r>
    </w:p>
    <w:p w14:paraId="5179574C" w14:textId="651FFD7C" w:rsidR="00254D39" w:rsidRPr="006A274F" w:rsidRDefault="00EA06AC" w:rsidP="40A03628">
      <w:pPr>
        <w:numPr>
          <w:ilvl w:val="1"/>
          <w:numId w:val="2"/>
        </w:numPr>
        <w:tabs>
          <w:tab w:val="left" w:pos="1276"/>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V</w:t>
      </w:r>
      <w:r w:rsidR="00F37E14" w:rsidRPr="006A274F">
        <w:rPr>
          <w:rFonts w:ascii="Times New Roman" w:eastAsia="Times New Roman" w:hAnsi="Times New Roman" w:cs="Times New Roman"/>
          <w:kern w:val="0"/>
          <w14:ligatures w14:val="none"/>
        </w:rPr>
        <w:t>iso Renginio metu</w:t>
      </w:r>
      <w:r w:rsidR="00F37E14" w:rsidRPr="006A274F">
        <w:rPr>
          <w:rFonts w:ascii="Times New Roman" w:eastAsia="Times New Roman" w:hAnsi="Times New Roman" w:cs="Times New Roman"/>
        </w:rPr>
        <w:t xml:space="preserve"> </w:t>
      </w:r>
      <w:r w:rsidR="003B07E1" w:rsidRPr="006A274F">
        <w:rPr>
          <w:rFonts w:ascii="Times New Roman" w:eastAsia="Times New Roman" w:hAnsi="Times New Roman" w:cs="Times New Roman"/>
        </w:rPr>
        <w:t>turi būti užtikrintas</w:t>
      </w:r>
      <w:r w:rsidR="00F37E14" w:rsidRPr="006A274F">
        <w:rPr>
          <w:rFonts w:ascii="Times New Roman" w:eastAsia="Times New Roman" w:hAnsi="Times New Roman" w:cs="Times New Roman"/>
          <w:kern w:val="0"/>
          <w14:ligatures w14:val="none"/>
        </w:rPr>
        <w:t xml:space="preserve"> naudojam</w:t>
      </w:r>
      <w:r w:rsidR="003B07E1" w:rsidRPr="006A274F">
        <w:rPr>
          <w:rFonts w:ascii="Times New Roman" w:eastAsia="Times New Roman" w:hAnsi="Times New Roman" w:cs="Times New Roman"/>
        </w:rPr>
        <w:t>os</w:t>
      </w:r>
      <w:r w:rsidR="00F37E14" w:rsidRPr="006A274F">
        <w:rPr>
          <w:rFonts w:ascii="Times New Roman" w:eastAsia="Times New Roman" w:hAnsi="Times New Roman" w:cs="Times New Roman"/>
          <w:kern w:val="0"/>
          <w14:ligatures w14:val="none"/>
        </w:rPr>
        <w:t xml:space="preserve"> įrang</w:t>
      </w:r>
      <w:r w:rsidR="003B07E1" w:rsidRPr="006A274F">
        <w:rPr>
          <w:rFonts w:ascii="Times New Roman" w:eastAsia="Times New Roman" w:hAnsi="Times New Roman" w:cs="Times New Roman"/>
        </w:rPr>
        <w:t>os</w:t>
      </w:r>
      <w:r w:rsidR="00F37E14" w:rsidRPr="006A274F">
        <w:rPr>
          <w:rFonts w:ascii="Times New Roman" w:eastAsia="Times New Roman" w:hAnsi="Times New Roman" w:cs="Times New Roman"/>
          <w:kern w:val="0"/>
          <w14:ligatures w14:val="none"/>
        </w:rPr>
        <w:t xml:space="preserve"> </w:t>
      </w:r>
      <w:r w:rsidR="003B07E1" w:rsidRPr="006A274F">
        <w:rPr>
          <w:rFonts w:ascii="Times New Roman" w:eastAsia="Times New Roman" w:hAnsi="Times New Roman" w:cs="Times New Roman"/>
        </w:rPr>
        <w:t>pilnas funkcionalumas</w:t>
      </w:r>
      <w:r w:rsidR="00254D39" w:rsidRPr="006A274F">
        <w:rPr>
          <w:rFonts w:ascii="Times New Roman" w:eastAsia="Times New Roman" w:hAnsi="Times New Roman" w:cs="Times New Roman"/>
        </w:rPr>
        <w:t>, įskaitant:</w:t>
      </w:r>
    </w:p>
    <w:p w14:paraId="0FB0EB7B" w14:textId="2478EAE4" w:rsidR="00254D39" w:rsidRPr="006A274F" w:rsidRDefault="00254D39" w:rsidP="40A03628">
      <w:pPr>
        <w:pStyle w:val="Sraopastraipa"/>
        <w:numPr>
          <w:ilvl w:val="0"/>
          <w:numId w:val="15"/>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garso sistemą ir mikrofonus, užtikrinant, kad visi dalyviai girdėtų pranešimus be trukdžių;</w:t>
      </w:r>
    </w:p>
    <w:p w14:paraId="01C65B58" w14:textId="4173BDA4" w:rsidR="00254D39" w:rsidRPr="006A274F" w:rsidRDefault="007D6191" w:rsidP="40A03628">
      <w:pPr>
        <w:pStyle w:val="Sraopastraipa"/>
        <w:numPr>
          <w:ilvl w:val="0"/>
          <w:numId w:val="15"/>
        </w:numPr>
        <w:tabs>
          <w:tab w:val="left" w:pos="1276"/>
        </w:tabs>
        <w:spacing w:after="0" w:line="240" w:lineRule="auto"/>
        <w:ind w:left="0" w:firstLine="720"/>
        <w:jc w:val="both"/>
        <w:rPr>
          <w:rFonts w:ascii="Times New Roman" w:eastAsia="Times New Roman" w:hAnsi="Times New Roman" w:cs="Times New Roman"/>
          <w:kern w:val="0"/>
          <w14:ligatures w14:val="none"/>
        </w:rPr>
      </w:pPr>
      <w:proofErr w:type="spellStart"/>
      <w:r w:rsidRPr="006A274F">
        <w:rPr>
          <w:rFonts w:ascii="Times New Roman" w:eastAsia="Times New Roman" w:hAnsi="Times New Roman" w:cs="Times New Roman"/>
        </w:rPr>
        <w:t>prezentavimo</w:t>
      </w:r>
      <w:proofErr w:type="spellEnd"/>
      <w:r w:rsidRPr="006A274F">
        <w:rPr>
          <w:rFonts w:ascii="Times New Roman" w:eastAsia="Times New Roman" w:hAnsi="Times New Roman" w:cs="Times New Roman"/>
        </w:rPr>
        <w:t xml:space="preserve"> įrangą (projektorius, ekranus), leidžiančią rodyti skaidres ir vaizdo įrašus be trikdžių;</w:t>
      </w:r>
    </w:p>
    <w:p w14:paraId="281B6DC0" w14:textId="253C7956" w:rsidR="007D6191" w:rsidRPr="006A274F" w:rsidRDefault="007D6191" w:rsidP="40A03628">
      <w:pPr>
        <w:pStyle w:val="Sraopastraipa"/>
        <w:numPr>
          <w:ilvl w:val="0"/>
          <w:numId w:val="15"/>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apšvietimą, kad visi pagrindiniai renginio elementai būtų matomi.</w:t>
      </w:r>
    </w:p>
    <w:p w14:paraId="03EF8A8A" w14:textId="71ADCCF3" w:rsidR="00472709" w:rsidRPr="006A274F" w:rsidRDefault="00472709" w:rsidP="143EF420">
      <w:pPr>
        <w:tabs>
          <w:tab w:val="left" w:pos="1276"/>
        </w:tabs>
        <w:spacing w:after="0" w:line="240" w:lineRule="auto"/>
        <w:ind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Teikėjas atsako už tai, kad įranga būtų veikianti ir paruošta naudojimui prieš Renginio pradžią, o bet kokie gedimai būtų pašalinami nedelsiant Renginio metu.</w:t>
      </w:r>
    </w:p>
    <w:p w14:paraId="7A4CB458" w14:textId="422A2458" w:rsidR="00F37E14" w:rsidRPr="006A274F" w:rsidRDefault="00F37E14" w:rsidP="000B3AD6">
      <w:pPr>
        <w:numPr>
          <w:ilvl w:val="1"/>
          <w:numId w:val="2"/>
        </w:numPr>
        <w:tabs>
          <w:tab w:val="left" w:pos="1276"/>
          <w:tab w:val="left" w:pos="1418"/>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Turi būti patalpa ar vieta kavos pertraukoms organizuoti.</w:t>
      </w:r>
    </w:p>
    <w:p w14:paraId="4858BECD" w14:textId="26E7FDFF" w:rsidR="00F37E14" w:rsidRPr="006A274F" w:rsidRDefault="00F37E14" w:rsidP="000B3AD6">
      <w:pPr>
        <w:numPr>
          <w:ilvl w:val="1"/>
          <w:numId w:val="2"/>
        </w:numPr>
        <w:tabs>
          <w:tab w:val="left" w:pos="1276"/>
          <w:tab w:val="left" w:pos="1418"/>
        </w:tabs>
        <w:spacing w:after="0" w:line="240" w:lineRule="auto"/>
        <w:ind w:left="0" w:firstLine="720"/>
        <w:contextualSpacing/>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Prieš Renginio pradžią turi būti paruoštos nuorodos (rodyklės) į renginio vietą. </w:t>
      </w:r>
    </w:p>
    <w:p w14:paraId="07916F76" w14:textId="4A0A721C" w:rsidR="00F37E14" w:rsidRPr="006A274F" w:rsidRDefault="00F37E14" w:rsidP="00F37E14">
      <w:pPr>
        <w:pStyle w:val="Sraopastraipa"/>
        <w:numPr>
          <w:ilvl w:val="0"/>
          <w:numId w:val="2"/>
        </w:numPr>
        <w:spacing w:after="0" w:line="240" w:lineRule="auto"/>
        <w:ind w:left="0" w:firstLine="720"/>
        <w:contextualSpacing w:val="0"/>
        <w:jc w:val="both"/>
        <w:rPr>
          <w:rFonts w:ascii="Times New Roman" w:eastAsia="Times New Roman" w:hAnsi="Times New Roman" w:cs="Times New Roman"/>
          <w:b/>
          <w:bCs/>
          <w:kern w:val="0"/>
          <w14:ligatures w14:val="none"/>
        </w:rPr>
      </w:pPr>
      <w:r w:rsidRPr="006A274F">
        <w:rPr>
          <w:rFonts w:ascii="Times New Roman" w:eastAsia="Times New Roman" w:hAnsi="Times New Roman" w:cs="Times New Roman"/>
          <w:b/>
          <w:bCs/>
          <w:kern w:val="0"/>
          <w14:ligatures w14:val="none"/>
        </w:rPr>
        <w:t xml:space="preserve">Reikalavimai </w:t>
      </w:r>
      <w:r w:rsidRPr="006A274F">
        <w:rPr>
          <w:rFonts w:ascii="Times New Roman" w:eastAsia="Times New Roman" w:hAnsi="Times New Roman" w:cs="Times New Roman"/>
          <w:b/>
          <w:bCs/>
          <w:kern w:val="0"/>
          <w:lang w:eastAsia="lt-LT"/>
          <w14:ligatures w14:val="none"/>
        </w:rPr>
        <w:t>Renginio logistinės ir dalyvių aptarnavimo infrastruktūros koordinavimui:</w:t>
      </w:r>
    </w:p>
    <w:p w14:paraId="716DA801" w14:textId="0A3BC9E7" w:rsidR="00F37E14" w:rsidRPr="006A274F" w:rsidRDefault="00F37E14" w:rsidP="00F37E14">
      <w:pPr>
        <w:pStyle w:val="Sraopastraipa"/>
        <w:numPr>
          <w:ilvl w:val="1"/>
          <w:numId w:val="2"/>
        </w:numPr>
        <w:spacing w:after="0" w:line="240" w:lineRule="auto"/>
        <w:ind w:left="0" w:firstLine="720"/>
        <w:contextualSpacing w:val="0"/>
        <w:jc w:val="both"/>
        <w:rPr>
          <w:rFonts w:ascii="Times New Roman" w:hAnsi="Times New Roman" w:cs="Times New Roman"/>
        </w:rPr>
      </w:pPr>
      <w:r w:rsidRPr="006A274F">
        <w:rPr>
          <w:rFonts w:ascii="Times New Roman" w:hAnsi="Times New Roman" w:cs="Times New Roman"/>
        </w:rPr>
        <w:t>Renginio vietoje per vieną dieną organizuojamos 3 (trys) kavos pertraukos (apie 15-20 min. kiekviena).</w:t>
      </w:r>
    </w:p>
    <w:p w14:paraId="16D319AA" w14:textId="7DA0E2AF" w:rsidR="00F37E14" w:rsidRPr="006A274F" w:rsidRDefault="00F37E14" w:rsidP="00F37E14">
      <w:pPr>
        <w:pStyle w:val="Sraopastraipa"/>
        <w:numPr>
          <w:ilvl w:val="1"/>
          <w:numId w:val="2"/>
        </w:numPr>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Kavos pertraukų metu turi būti užtikrinta dalyvių aptarnavimo infrastruktūra. Renginio vietoje privalo būti naudojami kavos aparatai</w:t>
      </w:r>
      <w:r w:rsidR="006302B8" w:rsidRPr="006A274F">
        <w:rPr>
          <w:rFonts w:ascii="Times New Roman" w:eastAsia="Times New Roman" w:hAnsi="Times New Roman" w:cs="Times New Roman"/>
          <w:kern w:val="0"/>
          <w14:ligatures w14:val="none"/>
        </w:rPr>
        <w:t>,</w:t>
      </w:r>
      <w:r w:rsidRPr="006A274F">
        <w:rPr>
          <w:rFonts w:ascii="Times New Roman" w:eastAsia="Times New Roman" w:hAnsi="Times New Roman" w:cs="Times New Roman"/>
          <w:kern w:val="0"/>
          <w14:ligatures w14:val="none"/>
        </w:rPr>
        <w:t xml:space="preserve"> galintys vienu metu aptarnauti iki 150 dalyvių.</w:t>
      </w:r>
    </w:p>
    <w:p w14:paraId="3B8C466E" w14:textId="0A3337EB" w:rsidR="00F37E14" w:rsidRPr="006A274F" w:rsidRDefault="00F37E14" w:rsidP="00F37E14">
      <w:pPr>
        <w:pStyle w:val="Sraopastraipa"/>
        <w:numPr>
          <w:ilvl w:val="1"/>
          <w:numId w:val="2"/>
        </w:numPr>
        <w:spacing w:after="0" w:line="240" w:lineRule="auto"/>
        <w:ind w:left="0" w:firstLine="720"/>
        <w:contextualSpacing w:val="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Dalyviams turi būti sudaryta galimybė rinktis: arbatą (žalią, juodą, vaisinę, žolelių ar uogų), įvairių rūšių kavą (</w:t>
      </w:r>
      <w:proofErr w:type="spellStart"/>
      <w:r w:rsidRPr="006A274F">
        <w:rPr>
          <w:rFonts w:ascii="Times New Roman" w:eastAsia="Times New Roman" w:hAnsi="Times New Roman" w:cs="Times New Roman"/>
          <w:kern w:val="0"/>
          <w14:ligatures w14:val="none"/>
        </w:rPr>
        <w:t>espresso</w:t>
      </w:r>
      <w:proofErr w:type="spellEnd"/>
      <w:r w:rsidRPr="006A274F">
        <w:rPr>
          <w:rFonts w:ascii="Times New Roman" w:eastAsia="Times New Roman" w:hAnsi="Times New Roman" w:cs="Times New Roman"/>
          <w:kern w:val="0"/>
          <w14:ligatures w14:val="none"/>
        </w:rPr>
        <w:t xml:space="preserve">, </w:t>
      </w:r>
      <w:proofErr w:type="spellStart"/>
      <w:r w:rsidRPr="006A274F">
        <w:rPr>
          <w:rFonts w:ascii="Times New Roman" w:eastAsia="Times New Roman" w:hAnsi="Times New Roman" w:cs="Times New Roman"/>
          <w:kern w:val="0"/>
          <w14:ligatures w14:val="none"/>
        </w:rPr>
        <w:t>cappuccino</w:t>
      </w:r>
      <w:proofErr w:type="spellEnd"/>
      <w:r w:rsidRPr="006A274F">
        <w:rPr>
          <w:rFonts w:ascii="Times New Roman" w:eastAsia="Times New Roman" w:hAnsi="Times New Roman" w:cs="Times New Roman"/>
          <w:kern w:val="0"/>
          <w14:ligatures w14:val="none"/>
        </w:rPr>
        <w:t xml:space="preserve">, </w:t>
      </w:r>
      <w:proofErr w:type="spellStart"/>
      <w:r w:rsidRPr="006A274F">
        <w:rPr>
          <w:rFonts w:ascii="Times New Roman" w:eastAsia="Times New Roman" w:hAnsi="Times New Roman" w:cs="Times New Roman"/>
          <w:kern w:val="0"/>
          <w14:ligatures w14:val="none"/>
        </w:rPr>
        <w:t>latte</w:t>
      </w:r>
      <w:proofErr w:type="spellEnd"/>
      <w:r w:rsidR="00D6048B" w:rsidRPr="006A274F">
        <w:rPr>
          <w:rFonts w:ascii="Times New Roman" w:eastAsia="Times New Roman" w:hAnsi="Times New Roman" w:cs="Times New Roman"/>
        </w:rPr>
        <w:t xml:space="preserve">) </w:t>
      </w:r>
      <w:r w:rsidRPr="006A274F">
        <w:rPr>
          <w:rFonts w:ascii="Times New Roman" w:eastAsia="Times New Roman" w:hAnsi="Times New Roman" w:cs="Times New Roman"/>
          <w:kern w:val="0"/>
          <w14:ligatures w14:val="none"/>
        </w:rPr>
        <w:t xml:space="preserve">su priedais: cukrumi, grietinėle arba pienu </w:t>
      </w:r>
      <w:r w:rsidRPr="006A274F">
        <w:rPr>
          <w:rFonts w:ascii="Times New Roman" w:eastAsia="Times New Roman" w:hAnsi="Times New Roman" w:cs="Times New Roman"/>
          <w:kern w:val="0"/>
          <w14:ligatures w14:val="none"/>
        </w:rPr>
        <w:lastRenderedPageBreak/>
        <w:t>(karvės) ir augaliniu pienu (pvz.:</w:t>
      </w:r>
      <w:r w:rsidRPr="006A274F">
        <w:rPr>
          <w:rFonts w:ascii="Times New Roman" w:hAnsi="Times New Roman" w:cs="Times New Roman"/>
        </w:rPr>
        <w:t xml:space="preserve"> </w:t>
      </w:r>
      <w:r w:rsidRPr="006A274F">
        <w:rPr>
          <w:rFonts w:ascii="Times New Roman" w:eastAsia="Times New Roman" w:hAnsi="Times New Roman" w:cs="Times New Roman"/>
          <w:kern w:val="0"/>
          <w14:ligatures w14:val="none"/>
        </w:rPr>
        <w:t>avižų, migdolų</w:t>
      </w:r>
      <w:r w:rsidR="00D42616" w:rsidRPr="006A274F">
        <w:rPr>
          <w:rFonts w:ascii="Times New Roman" w:eastAsia="Times New Roman" w:hAnsi="Times New Roman" w:cs="Times New Roman"/>
        </w:rPr>
        <w:t xml:space="preserve">) </w:t>
      </w:r>
      <w:r w:rsidRPr="006A274F">
        <w:rPr>
          <w:rFonts w:ascii="Times New Roman" w:eastAsia="Times New Roman" w:hAnsi="Times New Roman" w:cs="Times New Roman"/>
          <w:kern w:val="0"/>
          <w14:ligatures w14:val="none"/>
        </w:rPr>
        <w:t xml:space="preserve">bei vandenį. </w:t>
      </w:r>
      <w:r w:rsidR="0E9DE0B4" w:rsidRPr="006A274F">
        <w:rPr>
          <w:rFonts w:ascii="Times New Roman" w:eastAsia="Times New Roman" w:hAnsi="Times New Roman" w:cs="Times New Roman"/>
        </w:rPr>
        <w:t>K</w:t>
      </w:r>
      <w:r w:rsidRPr="006A274F">
        <w:rPr>
          <w:rFonts w:ascii="Times New Roman" w:eastAsia="Times New Roman" w:hAnsi="Times New Roman" w:cs="Times New Roman"/>
          <w:kern w:val="0"/>
          <w14:ligatures w14:val="none"/>
        </w:rPr>
        <w:t xml:space="preserve">avos pertraukų </w:t>
      </w:r>
      <w:r w:rsidR="3C6F782C" w:rsidRPr="006A274F">
        <w:rPr>
          <w:rFonts w:ascii="Times New Roman" w:eastAsia="Times New Roman" w:hAnsi="Times New Roman" w:cs="Times New Roman"/>
        </w:rPr>
        <w:t xml:space="preserve">metu </w:t>
      </w:r>
      <w:r w:rsidRPr="006A274F">
        <w:rPr>
          <w:rFonts w:ascii="Times New Roman" w:eastAsia="Times New Roman" w:hAnsi="Times New Roman" w:cs="Times New Roman"/>
          <w:kern w:val="0"/>
          <w14:ligatures w14:val="none"/>
        </w:rPr>
        <w:t>dalyviams turi būti pateikiami desertai</w:t>
      </w:r>
      <w:r w:rsidR="4AFCC917" w:rsidRPr="006A274F">
        <w:rPr>
          <w:rFonts w:ascii="Times New Roman" w:eastAsia="Times New Roman" w:hAnsi="Times New Roman" w:cs="Times New Roman"/>
        </w:rPr>
        <w:t>,</w:t>
      </w:r>
      <w:r w:rsidR="00977EFB" w:rsidRPr="006A274F">
        <w:rPr>
          <w:rFonts w:ascii="Times New Roman" w:eastAsia="Times New Roman" w:hAnsi="Times New Roman" w:cs="Times New Roman"/>
        </w:rPr>
        <w:t xml:space="preserve"> </w:t>
      </w:r>
      <w:r w:rsidRPr="006A274F">
        <w:rPr>
          <w:rFonts w:ascii="Times New Roman" w:eastAsia="Times New Roman" w:hAnsi="Times New Roman" w:cs="Times New Roman"/>
        </w:rPr>
        <w:t>pvz.</w:t>
      </w:r>
      <w:r w:rsidR="00977EFB" w:rsidRPr="006A274F">
        <w:rPr>
          <w:rFonts w:ascii="Times New Roman" w:eastAsia="Times New Roman" w:hAnsi="Times New Roman" w:cs="Times New Roman"/>
        </w:rPr>
        <w:t>:</w:t>
      </w:r>
      <w:r w:rsidRPr="006A274F">
        <w:rPr>
          <w:rFonts w:ascii="Times New Roman" w:eastAsia="Times New Roman" w:hAnsi="Times New Roman" w:cs="Times New Roman"/>
          <w:kern w:val="0"/>
          <w14:ligatures w14:val="none"/>
        </w:rPr>
        <w:t xml:space="preserve"> </w:t>
      </w:r>
      <w:proofErr w:type="spellStart"/>
      <w:r w:rsidRPr="006A274F">
        <w:rPr>
          <w:rFonts w:ascii="Times New Roman" w:eastAsia="Times New Roman" w:hAnsi="Times New Roman" w:cs="Times New Roman"/>
          <w:kern w:val="0"/>
          <w14:ligatures w14:val="none"/>
        </w:rPr>
        <w:t>veganiški</w:t>
      </w:r>
      <w:proofErr w:type="spellEnd"/>
      <w:r w:rsidRPr="006A274F">
        <w:rPr>
          <w:rFonts w:ascii="Times New Roman" w:eastAsia="Times New Roman" w:hAnsi="Times New Roman" w:cs="Times New Roman"/>
          <w:kern w:val="0"/>
          <w14:ligatures w14:val="none"/>
        </w:rPr>
        <w:t xml:space="preserve"> desertai, </w:t>
      </w:r>
      <w:proofErr w:type="spellStart"/>
      <w:r w:rsidRPr="006A274F">
        <w:rPr>
          <w:rFonts w:ascii="Times New Roman" w:eastAsia="Times New Roman" w:hAnsi="Times New Roman" w:cs="Times New Roman"/>
          <w:kern w:val="0"/>
          <w14:ligatures w14:val="none"/>
        </w:rPr>
        <w:t>chia</w:t>
      </w:r>
      <w:proofErr w:type="spellEnd"/>
      <w:r w:rsidRPr="006A274F">
        <w:rPr>
          <w:rFonts w:ascii="Times New Roman" w:eastAsia="Times New Roman" w:hAnsi="Times New Roman" w:cs="Times New Roman"/>
          <w:kern w:val="0"/>
          <w14:ligatures w14:val="none"/>
        </w:rPr>
        <w:t xml:space="preserve"> pudingai, avižiniai batonėliai, desertai be pridėtinio cukraus. Vienam žmogui turi būti numatyta ne mažiau kaip 50 g desertų kiekvienai pertraukai (viso per dieną – 3 kavos pertraukos, ne mažiau kaip 150 g desertų vienam dalyviui). </w:t>
      </w:r>
    </w:p>
    <w:p w14:paraId="0F76C23B" w14:textId="17B2A59D" w:rsidR="00F37E14"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Kavos pertraukų meniu turi būti suderintas su PO ne vėliau kaip prieš </w:t>
      </w:r>
      <w:r w:rsidR="00032461" w:rsidRPr="006A274F">
        <w:rPr>
          <w:rFonts w:ascii="Times New Roman" w:eastAsia="Times New Roman" w:hAnsi="Times New Roman" w:cs="Times New Roman"/>
          <w:kern w:val="0"/>
          <w14:ligatures w14:val="none"/>
        </w:rPr>
        <w:t>10</w:t>
      </w:r>
      <w:r w:rsidRPr="006A274F">
        <w:rPr>
          <w:rFonts w:ascii="Times New Roman" w:eastAsia="Times New Roman" w:hAnsi="Times New Roman" w:cs="Times New Roman"/>
          <w:kern w:val="0"/>
          <w14:ligatures w14:val="none"/>
        </w:rPr>
        <w:t xml:space="preserve"> </w:t>
      </w:r>
      <w:r w:rsidR="00032461" w:rsidRPr="006A274F">
        <w:rPr>
          <w:rFonts w:ascii="Times New Roman" w:eastAsia="Times New Roman" w:hAnsi="Times New Roman" w:cs="Times New Roman"/>
          <w:kern w:val="0"/>
          <w14:ligatures w14:val="none"/>
        </w:rPr>
        <w:t xml:space="preserve">d. </w:t>
      </w:r>
      <w:r w:rsidRPr="006A274F">
        <w:rPr>
          <w:rFonts w:ascii="Times New Roman" w:eastAsia="Times New Roman" w:hAnsi="Times New Roman" w:cs="Times New Roman"/>
          <w:kern w:val="0"/>
          <w14:ligatures w14:val="none"/>
        </w:rPr>
        <w:t>d</w:t>
      </w:r>
      <w:r w:rsidR="00032461" w:rsidRPr="006A274F">
        <w:rPr>
          <w:rFonts w:ascii="Times New Roman" w:eastAsia="Times New Roman" w:hAnsi="Times New Roman" w:cs="Times New Roman"/>
          <w:kern w:val="0"/>
          <w14:ligatures w14:val="none"/>
        </w:rPr>
        <w:t>.</w:t>
      </w:r>
      <w:r w:rsidRPr="006A274F">
        <w:rPr>
          <w:rFonts w:ascii="Times New Roman" w:eastAsia="Times New Roman" w:hAnsi="Times New Roman" w:cs="Times New Roman"/>
          <w:kern w:val="0"/>
          <w14:ligatures w14:val="none"/>
        </w:rPr>
        <w:t xml:space="preserve"> iki Renginio.  </w:t>
      </w:r>
    </w:p>
    <w:p w14:paraId="5A0603DC" w14:textId="040B1FBA" w:rsidR="00F37E14"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rPr>
      </w:pPr>
      <w:r w:rsidRPr="006A274F">
        <w:rPr>
          <w:rFonts w:ascii="Times New Roman" w:eastAsia="Times New Roman" w:hAnsi="Times New Roman" w:cs="Times New Roman"/>
        </w:rPr>
        <w:t>Renginio metu turi būti tiekiami pietūs visiems dalyviams. Pietų meniu turi būti sudarytas iš šiltų patiekalų – „</w:t>
      </w:r>
      <w:proofErr w:type="spellStart"/>
      <w:r w:rsidRPr="006A274F">
        <w:rPr>
          <w:rFonts w:ascii="Times New Roman" w:eastAsia="Times New Roman" w:hAnsi="Times New Roman" w:cs="Times New Roman"/>
        </w:rPr>
        <w:t>bowlų</w:t>
      </w:r>
      <w:proofErr w:type="spellEnd"/>
      <w:r w:rsidRPr="006A274F">
        <w:rPr>
          <w:rFonts w:ascii="Times New Roman" w:eastAsia="Times New Roman" w:hAnsi="Times New Roman" w:cs="Times New Roman"/>
        </w:rPr>
        <w:t xml:space="preserve">“ (vieno dubenėlio patiekalų). Renginio dalyviai turi turėti galimybę pasirinkti </w:t>
      </w:r>
      <w:proofErr w:type="spellStart"/>
      <w:r w:rsidR="632F821B" w:rsidRPr="006A274F">
        <w:rPr>
          <w:rFonts w:ascii="Times New Roman" w:eastAsia="Times New Roman" w:hAnsi="Times New Roman" w:cs="Times New Roman"/>
        </w:rPr>
        <w:t>patiekalo</w:t>
      </w:r>
      <w:r w:rsidRPr="006A274F">
        <w:rPr>
          <w:rFonts w:ascii="Times New Roman" w:eastAsia="Times New Roman" w:hAnsi="Times New Roman" w:cs="Times New Roman"/>
        </w:rPr>
        <w:t>tipą</w:t>
      </w:r>
      <w:proofErr w:type="spellEnd"/>
      <w:r w:rsidRPr="006A274F">
        <w:rPr>
          <w:rFonts w:ascii="Times New Roman" w:eastAsia="Times New Roman" w:hAnsi="Times New Roman" w:cs="Times New Roman"/>
        </w:rPr>
        <w:t xml:space="preserve">: </w:t>
      </w:r>
      <w:r w:rsidR="18EB659F" w:rsidRPr="006A274F">
        <w:rPr>
          <w:rFonts w:ascii="Times New Roman" w:eastAsia="Times New Roman" w:hAnsi="Times New Roman" w:cs="Times New Roman"/>
        </w:rPr>
        <w:t xml:space="preserve">su </w:t>
      </w:r>
      <w:r w:rsidRPr="006A274F">
        <w:rPr>
          <w:rFonts w:ascii="Times New Roman" w:eastAsia="Times New Roman" w:hAnsi="Times New Roman" w:cs="Times New Roman"/>
        </w:rPr>
        <w:t>žuvi</w:t>
      </w:r>
      <w:r w:rsidR="417CF50F" w:rsidRPr="006A274F">
        <w:rPr>
          <w:rFonts w:ascii="Times New Roman" w:eastAsia="Times New Roman" w:hAnsi="Times New Roman" w:cs="Times New Roman"/>
        </w:rPr>
        <w:t>mi</w:t>
      </w:r>
      <w:r w:rsidRPr="006A274F">
        <w:rPr>
          <w:rFonts w:ascii="Times New Roman" w:eastAsia="Times New Roman" w:hAnsi="Times New Roman" w:cs="Times New Roman"/>
        </w:rPr>
        <w:t xml:space="preserve"> (lašiša), </w:t>
      </w:r>
      <w:r w:rsidR="5F466920" w:rsidRPr="006A274F">
        <w:rPr>
          <w:rFonts w:ascii="Times New Roman" w:eastAsia="Times New Roman" w:hAnsi="Times New Roman" w:cs="Times New Roman"/>
        </w:rPr>
        <w:t xml:space="preserve">su </w:t>
      </w:r>
      <w:r w:rsidRPr="006A274F">
        <w:rPr>
          <w:rFonts w:ascii="Times New Roman" w:eastAsia="Times New Roman" w:hAnsi="Times New Roman" w:cs="Times New Roman"/>
        </w:rPr>
        <w:t>vištiena (vištienos krūtinėlė) arba vegetarišk</w:t>
      </w:r>
      <w:r w:rsidR="6CDF0CF1" w:rsidRPr="006A274F">
        <w:rPr>
          <w:rFonts w:ascii="Times New Roman" w:eastAsia="Times New Roman" w:hAnsi="Times New Roman" w:cs="Times New Roman"/>
        </w:rPr>
        <w:t>ą</w:t>
      </w:r>
      <w:r w:rsidRPr="006A274F">
        <w:rPr>
          <w:rFonts w:ascii="Times New Roman" w:eastAsia="Times New Roman" w:hAnsi="Times New Roman" w:cs="Times New Roman"/>
        </w:rPr>
        <w:t xml:space="preserve"> (be mėsos). Šių patiekalų pateikimui naudojami vienkartiniai indai privalo būti aplinkai draugiški – kompostuojami, perdirbami arba pagaminti iš natūralių, biologiškai suyrančių medžiagų. Pietų meniu turi būti suderintas su PO ne vėliau kaip prieš 10 d. d. iki Renginio.</w:t>
      </w:r>
    </w:p>
    <w:p w14:paraId="33CEF221" w14:textId="77777777" w:rsidR="00F37E14"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Teikėjas rūpinasi visais reikiamais indais, staltiesėmis, servetėlėmis, aptarnavimu ir kavos pertraukos vietos sutvarkymu.</w:t>
      </w:r>
    </w:p>
    <w:p w14:paraId="252BA259" w14:textId="2F4D57EA" w:rsidR="00F37E14" w:rsidRPr="006A274F" w:rsidRDefault="00F37E14" w:rsidP="00F37E14">
      <w:pPr>
        <w:pStyle w:val="Sraopastraipa"/>
        <w:numPr>
          <w:ilvl w:val="0"/>
          <w:numId w:val="2"/>
        </w:numPr>
        <w:tabs>
          <w:tab w:val="left" w:pos="993"/>
          <w:tab w:val="left" w:pos="1134"/>
        </w:tabs>
        <w:suppressAutoHyphens/>
        <w:autoSpaceDN w:val="0"/>
        <w:spacing w:after="0" w:line="240" w:lineRule="auto"/>
        <w:contextualSpacing w:val="0"/>
        <w:jc w:val="both"/>
        <w:textAlignment w:val="baseline"/>
        <w:rPr>
          <w:rFonts w:ascii="Times New Roman" w:eastAsia="Times New Roman" w:hAnsi="Times New Roman" w:cs="Times New Roman"/>
          <w:b/>
          <w:bCs/>
          <w:kern w:val="0"/>
          <w:lang w:eastAsia="lt-LT"/>
          <w14:ligatures w14:val="none"/>
        </w:rPr>
      </w:pPr>
      <w:r w:rsidRPr="006A274F">
        <w:rPr>
          <w:rFonts w:ascii="Times New Roman" w:eastAsia="Times New Roman" w:hAnsi="Times New Roman" w:cs="Times New Roman"/>
          <w:b/>
          <w:bCs/>
          <w:kern w:val="0"/>
          <w:lang w:eastAsia="lt-LT"/>
          <w14:ligatures w14:val="none"/>
        </w:rPr>
        <w:t>Reikalavimai Renginio viešinimui ir medijų turinio parengimui:</w:t>
      </w:r>
    </w:p>
    <w:p w14:paraId="15FFF951" w14:textId="6D6237DE" w:rsidR="00F37E14" w:rsidRPr="006A274F" w:rsidRDefault="00F37E14" w:rsidP="00F37E14">
      <w:pPr>
        <w:pStyle w:val="Sraopastraipa"/>
        <w:numPr>
          <w:ilvl w:val="1"/>
          <w:numId w:val="2"/>
        </w:numPr>
        <w:suppressAutoHyphens/>
        <w:autoSpaceDN w:val="0"/>
        <w:spacing w:after="0" w:line="240" w:lineRule="auto"/>
        <w:ind w:left="0" w:firstLine="720"/>
        <w:contextualSpacing w:val="0"/>
        <w:jc w:val="both"/>
        <w:textAlignment w:val="baseline"/>
        <w:rPr>
          <w:rFonts w:ascii="Times New Roman" w:eastAsia="Times New Roman" w:hAnsi="Times New Roman" w:cs="Times New Roman"/>
          <w:kern w:val="0"/>
          <w:lang w:eastAsia="lt-LT"/>
          <w14:ligatures w14:val="none"/>
        </w:rPr>
      </w:pPr>
      <w:r w:rsidRPr="006A274F">
        <w:rPr>
          <w:rFonts w:ascii="Times New Roman" w:eastAsia="Times New Roman" w:hAnsi="Times New Roman" w:cs="Times New Roman"/>
          <w:kern w:val="0"/>
          <w:lang w:eastAsia="lt-LT"/>
          <w14:ligatures w14:val="none"/>
        </w:rPr>
        <w:t>Teikėjas privalo užtikrinti fotografo paslaugas Renginio metu. Fotografas turi būti Renginio vietoje ne mažiau kaip 30 minučių iki Renginio pradžios ir dirbti viso Renginio metu, pateikti ne mažiau kaip 150 profesionaliai apdorotų nuotraukų ne vėliau kaip per 3 darbo dienas po Renginio</w:t>
      </w:r>
      <w:r w:rsidR="00336A20" w:rsidRPr="006A274F">
        <w:rPr>
          <w:rFonts w:ascii="Times New Roman" w:eastAsia="Times New Roman" w:hAnsi="Times New Roman" w:cs="Times New Roman"/>
          <w:kern w:val="0"/>
          <w:lang w:eastAsia="lt-LT"/>
          <w14:ligatures w14:val="none"/>
        </w:rPr>
        <w:t>.</w:t>
      </w:r>
      <w:r w:rsidR="00C22678" w:rsidRPr="006A274F">
        <w:t xml:space="preserve"> </w:t>
      </w:r>
      <w:r w:rsidR="00C22678" w:rsidRPr="006A274F">
        <w:rPr>
          <w:rFonts w:ascii="Times New Roman" w:eastAsia="Times New Roman" w:hAnsi="Times New Roman" w:cs="Times New Roman"/>
          <w:kern w:val="0"/>
          <w:lang w:eastAsia="lt-LT"/>
          <w14:ligatures w14:val="none"/>
        </w:rPr>
        <w:t>Renginio metu, esant poreikiui publikuoti pranešimą spaudai, fotografas turi operatyviai</w:t>
      </w:r>
      <w:r w:rsidRPr="006A274F">
        <w:rPr>
          <w:rFonts w:ascii="Times New Roman" w:eastAsia="Times New Roman" w:hAnsi="Times New Roman" w:cs="Times New Roman"/>
          <w:kern w:val="0"/>
          <w:lang w:eastAsia="lt-LT"/>
          <w14:ligatures w14:val="none"/>
        </w:rPr>
        <w:t xml:space="preserve"> pateikti </w:t>
      </w:r>
      <w:r w:rsidR="00C22678" w:rsidRPr="006A274F">
        <w:rPr>
          <w:rFonts w:ascii="Times New Roman" w:eastAsia="Times New Roman" w:hAnsi="Times New Roman" w:cs="Times New Roman"/>
          <w:kern w:val="0"/>
          <w:lang w:eastAsia="lt-LT"/>
          <w14:ligatures w14:val="none"/>
        </w:rPr>
        <w:t>kelias Renginio</w:t>
      </w:r>
      <w:r w:rsidRPr="006A274F">
        <w:rPr>
          <w:rFonts w:ascii="Times New Roman" w:eastAsia="Times New Roman" w:hAnsi="Times New Roman" w:cs="Times New Roman"/>
          <w:kern w:val="0"/>
          <w:lang w:eastAsia="lt-LT"/>
          <w14:ligatures w14:val="none"/>
        </w:rPr>
        <w:t xml:space="preserve"> nuotraukas</w:t>
      </w:r>
      <w:r w:rsidR="00C22678" w:rsidRPr="006A274F">
        <w:rPr>
          <w:rFonts w:ascii="Times New Roman" w:eastAsia="Times New Roman" w:hAnsi="Times New Roman" w:cs="Times New Roman"/>
          <w:kern w:val="0"/>
          <w:lang w:eastAsia="lt-LT"/>
          <w14:ligatures w14:val="none"/>
        </w:rPr>
        <w:t xml:space="preserve"> publikacijai papildyti. </w:t>
      </w:r>
    </w:p>
    <w:p w14:paraId="039DD362" w14:textId="0174A116" w:rsidR="728317A9" w:rsidRPr="006A274F" w:rsidRDefault="00F37E14" w:rsidP="00CD187F">
      <w:pPr>
        <w:pStyle w:val="Sraopastraipa"/>
        <w:numPr>
          <w:ilvl w:val="1"/>
          <w:numId w:val="2"/>
        </w:numPr>
        <w:suppressAutoHyphens/>
        <w:autoSpaceDN w:val="0"/>
        <w:spacing w:after="0" w:line="240" w:lineRule="auto"/>
        <w:ind w:left="0" w:firstLine="720"/>
        <w:contextualSpacing w:val="0"/>
        <w:jc w:val="both"/>
        <w:textAlignment w:val="baseline"/>
        <w:rPr>
          <w:rFonts w:ascii="Times New Roman" w:eastAsia="Times New Roman" w:hAnsi="Times New Roman" w:cs="Times New Roman"/>
          <w:lang w:eastAsia="lt-LT"/>
        </w:rPr>
      </w:pPr>
      <w:r w:rsidRPr="006A274F">
        <w:rPr>
          <w:rFonts w:ascii="Times New Roman" w:eastAsia="Times New Roman" w:hAnsi="Times New Roman" w:cs="Times New Roman"/>
          <w:kern w:val="0"/>
          <w:lang w:eastAsia="lt-LT"/>
          <w14:ligatures w14:val="none"/>
        </w:rPr>
        <w:t xml:space="preserve">Teikėjas turi parengti ir pateikti PO du pranešimus spaudai, skirtus Renginio ir Projekto rezultatų viešinimui: vieną – publikavimui Renginio metu, kitą – per </w:t>
      </w:r>
      <w:r w:rsidR="00A15608" w:rsidRPr="006A274F">
        <w:rPr>
          <w:rFonts w:ascii="Times New Roman" w:eastAsia="Times New Roman" w:hAnsi="Times New Roman" w:cs="Times New Roman"/>
          <w:kern w:val="0"/>
          <w:lang w:eastAsia="lt-LT"/>
          <w14:ligatures w14:val="none"/>
        </w:rPr>
        <w:t>2</w:t>
      </w:r>
      <w:r w:rsidRPr="006A274F">
        <w:rPr>
          <w:rFonts w:ascii="Times New Roman" w:eastAsia="Times New Roman" w:hAnsi="Times New Roman" w:cs="Times New Roman"/>
          <w:kern w:val="0"/>
          <w:lang w:eastAsia="lt-LT"/>
          <w14:ligatures w14:val="none"/>
        </w:rPr>
        <w:t xml:space="preserve"> (</w:t>
      </w:r>
      <w:r w:rsidR="00A15608" w:rsidRPr="006A274F">
        <w:rPr>
          <w:rFonts w:ascii="Times New Roman" w:eastAsia="Times New Roman" w:hAnsi="Times New Roman" w:cs="Times New Roman"/>
          <w:kern w:val="0"/>
          <w:lang w:eastAsia="lt-LT"/>
          <w14:ligatures w14:val="none"/>
        </w:rPr>
        <w:t>dvi</w:t>
      </w:r>
      <w:r w:rsidRPr="006A274F">
        <w:rPr>
          <w:rFonts w:ascii="Times New Roman" w:eastAsia="Times New Roman" w:hAnsi="Times New Roman" w:cs="Times New Roman"/>
          <w:kern w:val="0"/>
          <w:lang w:eastAsia="lt-LT"/>
          <w14:ligatures w14:val="none"/>
        </w:rPr>
        <w:t>) darbo dien</w:t>
      </w:r>
      <w:r w:rsidR="007B04E6" w:rsidRPr="006A274F">
        <w:rPr>
          <w:rFonts w:ascii="Times New Roman" w:eastAsia="Times New Roman" w:hAnsi="Times New Roman" w:cs="Times New Roman"/>
          <w:kern w:val="0"/>
          <w:lang w:eastAsia="lt-LT"/>
          <w14:ligatures w14:val="none"/>
        </w:rPr>
        <w:t>as</w:t>
      </w:r>
      <w:r w:rsidRPr="006A274F">
        <w:rPr>
          <w:rFonts w:ascii="Times New Roman" w:eastAsia="Times New Roman" w:hAnsi="Times New Roman" w:cs="Times New Roman"/>
          <w:kern w:val="0"/>
          <w:lang w:eastAsia="lt-LT"/>
          <w14:ligatures w14:val="none"/>
        </w:rPr>
        <w:t xml:space="preserve"> po Renginio. </w:t>
      </w:r>
      <w:r w:rsidR="4B4F6C5F" w:rsidRPr="006A274F">
        <w:rPr>
          <w:rFonts w:ascii="Times New Roman" w:eastAsia="Times New Roman" w:hAnsi="Times New Roman" w:cs="Times New Roman"/>
          <w:lang w:eastAsia="lt-LT"/>
        </w:rPr>
        <w:t xml:space="preserve">Pranešimų spaudai turiniai turi būti suderinti su PO ne vėliau kaip likus </w:t>
      </w:r>
      <w:r w:rsidR="0E8AE01C" w:rsidRPr="006A274F">
        <w:rPr>
          <w:rFonts w:ascii="Times New Roman" w:eastAsia="Times New Roman" w:hAnsi="Times New Roman" w:cs="Times New Roman"/>
          <w:lang w:eastAsia="lt-LT"/>
        </w:rPr>
        <w:t>1</w:t>
      </w:r>
      <w:r w:rsidR="4B4F6C5F" w:rsidRPr="006A274F">
        <w:rPr>
          <w:rFonts w:ascii="Times New Roman" w:eastAsia="Times New Roman" w:hAnsi="Times New Roman" w:cs="Times New Roman"/>
          <w:lang w:eastAsia="lt-LT"/>
        </w:rPr>
        <w:t xml:space="preserve"> (</w:t>
      </w:r>
      <w:r w:rsidR="471CDB92" w:rsidRPr="006A274F">
        <w:rPr>
          <w:rFonts w:ascii="Times New Roman" w:eastAsia="Times New Roman" w:hAnsi="Times New Roman" w:cs="Times New Roman"/>
          <w:lang w:eastAsia="lt-LT"/>
        </w:rPr>
        <w:t>vienai</w:t>
      </w:r>
      <w:r w:rsidR="4B4F6C5F" w:rsidRPr="006A274F">
        <w:rPr>
          <w:rFonts w:ascii="Times New Roman" w:eastAsia="Times New Roman" w:hAnsi="Times New Roman" w:cs="Times New Roman"/>
          <w:lang w:eastAsia="lt-LT"/>
        </w:rPr>
        <w:t>) darbo dien</w:t>
      </w:r>
      <w:r w:rsidR="7F9327D7" w:rsidRPr="006A274F">
        <w:rPr>
          <w:rFonts w:ascii="Times New Roman" w:eastAsia="Times New Roman" w:hAnsi="Times New Roman" w:cs="Times New Roman"/>
          <w:lang w:eastAsia="lt-LT"/>
        </w:rPr>
        <w:t>ai</w:t>
      </w:r>
      <w:r w:rsidR="4B4F6C5F" w:rsidRPr="006A274F">
        <w:rPr>
          <w:rFonts w:ascii="Times New Roman" w:eastAsia="Times New Roman" w:hAnsi="Times New Roman" w:cs="Times New Roman"/>
          <w:lang w:eastAsia="lt-LT"/>
        </w:rPr>
        <w:t xml:space="preserve"> iki jų publikavimo.</w:t>
      </w:r>
      <w:r w:rsidR="00AD22DA" w:rsidRPr="006A274F">
        <w:rPr>
          <w:rFonts w:ascii="Times New Roman" w:eastAsia="Times New Roman" w:hAnsi="Times New Roman" w:cs="Times New Roman"/>
          <w:lang w:eastAsia="lt-LT"/>
        </w:rPr>
        <w:t xml:space="preserve"> </w:t>
      </w:r>
      <w:r w:rsidRPr="006A274F">
        <w:rPr>
          <w:rFonts w:ascii="Times New Roman" w:eastAsia="Times New Roman" w:hAnsi="Times New Roman" w:cs="Times New Roman"/>
          <w:kern w:val="0"/>
          <w:lang w:eastAsia="lt-LT"/>
          <w14:ligatures w14:val="none"/>
        </w:rPr>
        <w:t>Abu pranešimai turi būti pateikti redaguota, spaudai paruošta forma, suderinti su PO prieš jų viešinimą</w:t>
      </w:r>
      <w:r w:rsidR="7D60A37D" w:rsidRPr="006A274F">
        <w:rPr>
          <w:rFonts w:ascii="Times New Roman" w:eastAsia="Times New Roman" w:hAnsi="Times New Roman" w:cs="Times New Roman"/>
          <w:lang w:eastAsia="lt-LT"/>
        </w:rPr>
        <w:t>, preliminarus pranešimo dydis nuo 350 iki 550 žodžių</w:t>
      </w:r>
      <w:r w:rsidRPr="006A274F">
        <w:rPr>
          <w:rFonts w:ascii="Times New Roman" w:eastAsia="Times New Roman" w:hAnsi="Times New Roman" w:cs="Times New Roman"/>
          <w:kern w:val="0"/>
          <w:lang w:eastAsia="lt-LT"/>
          <w14:ligatures w14:val="none"/>
        </w:rPr>
        <w:t xml:space="preserve">. Pranešimai turi būti parengti lietuvių kalba, aiškia ir įtraukia kalba, tinkami žiniasklaidai. Kiekvienas tekstas turi atspindėti </w:t>
      </w:r>
      <w:r w:rsidR="00CD187F" w:rsidRPr="006A274F">
        <w:rPr>
          <w:rFonts w:ascii="Times New Roman" w:eastAsia="Times New Roman" w:hAnsi="Times New Roman" w:cs="Times New Roman"/>
          <w:kern w:val="0"/>
          <w:lang w:eastAsia="lt-LT"/>
          <w14:ligatures w14:val="none"/>
        </w:rPr>
        <w:t>Techninės specifikacijos 10 p.</w:t>
      </w:r>
      <w:r w:rsidRPr="006A274F">
        <w:rPr>
          <w:rFonts w:ascii="Times New Roman" w:eastAsia="Times New Roman" w:hAnsi="Times New Roman" w:cs="Times New Roman"/>
          <w:kern w:val="0"/>
          <w:lang w:eastAsia="lt-LT"/>
          <w14:ligatures w14:val="none"/>
        </w:rPr>
        <w:t xml:space="preserve"> Projekto tikslus ir rezultatus.</w:t>
      </w:r>
    </w:p>
    <w:p w14:paraId="2A4FF406" w14:textId="2DC7A715" w:rsidR="00F37E14" w:rsidRPr="006A274F" w:rsidRDefault="00F37E14" w:rsidP="7F8D2BF7">
      <w:pPr>
        <w:pStyle w:val="Sraopastraipa"/>
        <w:numPr>
          <w:ilvl w:val="1"/>
          <w:numId w:val="2"/>
        </w:numPr>
        <w:suppressAutoHyphens/>
        <w:autoSpaceDN w:val="0"/>
        <w:spacing w:after="0" w:line="240" w:lineRule="auto"/>
        <w:ind w:left="0" w:firstLine="720"/>
        <w:jc w:val="both"/>
        <w:textAlignment w:val="baseline"/>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lang w:eastAsia="lt-LT"/>
          <w14:ligatures w14:val="none"/>
        </w:rPr>
        <w:t xml:space="preserve">Teikėjas, suderinęs su PO, turi pasirūpinti, kad abu pranešimai spaudai būtų publikuoti ne mažiau kaip dviejuose skirtinguose šalies interneto portaluose (po vieną kiekviename), kurių unikalių vartotojų skaičius per mėnesį yra ne mažesnis kaip 1 000 000 (vienas milijonas), remiantis oficialia portalo auditorijos analitika (pvz., </w:t>
      </w:r>
      <w:proofErr w:type="spellStart"/>
      <w:r w:rsidRPr="006A274F">
        <w:rPr>
          <w:rFonts w:ascii="Times New Roman" w:eastAsia="Times New Roman" w:hAnsi="Times New Roman" w:cs="Times New Roman"/>
          <w:kern w:val="0"/>
          <w:lang w:eastAsia="lt-LT"/>
          <w14:ligatures w14:val="none"/>
        </w:rPr>
        <w:t>Gemius</w:t>
      </w:r>
      <w:proofErr w:type="spellEnd"/>
      <w:r w:rsidR="00B6245B" w:rsidRPr="006A274F">
        <w:rPr>
          <w:rFonts w:ascii="Times New Roman" w:eastAsia="Times New Roman" w:hAnsi="Times New Roman" w:cs="Times New Roman"/>
          <w:kern w:val="0"/>
          <w:lang w:eastAsia="lt-LT"/>
          <w14:ligatures w14:val="none"/>
        </w:rPr>
        <w:t>, 2025 m. gruodžio mėn. duomenimis</w:t>
      </w:r>
      <w:r w:rsidRPr="006A274F">
        <w:rPr>
          <w:rFonts w:ascii="Times New Roman" w:eastAsia="Times New Roman" w:hAnsi="Times New Roman" w:cs="Times New Roman"/>
          <w:kern w:val="0"/>
          <w:lang w:eastAsia="lt-LT"/>
          <w14:ligatures w14:val="none"/>
        </w:rPr>
        <w:t>). Kiekvieno skelbiamo turinio paketas turi apimti: pranešimą spaudai bei Renginio nuotraukas</w:t>
      </w:r>
      <w:r w:rsidRPr="006A274F" w:rsidDel="00F67D3A">
        <w:rPr>
          <w:rFonts w:ascii="Times New Roman" w:eastAsia="Times New Roman" w:hAnsi="Times New Roman" w:cs="Times New Roman"/>
          <w:lang w:eastAsia="lt-LT"/>
        </w:rPr>
        <w:t>.</w:t>
      </w:r>
      <w:r w:rsidR="7019C8FE" w:rsidRPr="006A274F">
        <w:rPr>
          <w:rFonts w:ascii="Times New Roman" w:eastAsia="Times New Roman" w:hAnsi="Times New Roman" w:cs="Times New Roman"/>
          <w:lang w:eastAsia="lt-LT"/>
        </w:rPr>
        <w:t xml:space="preserve"> </w:t>
      </w:r>
      <w:r w:rsidRPr="006A274F">
        <w:rPr>
          <w:rFonts w:ascii="Times New Roman" w:eastAsia="Times New Roman" w:hAnsi="Times New Roman" w:cs="Times New Roman"/>
          <w:kern w:val="0"/>
          <w:lang w:eastAsia="lt-LT"/>
          <w14:ligatures w14:val="none"/>
        </w:rPr>
        <w:t xml:space="preserve">Teikėjas privalo ne vėliau kaip per </w:t>
      </w:r>
      <w:r w:rsidR="00F67D3A" w:rsidRPr="006A274F">
        <w:rPr>
          <w:rFonts w:ascii="Times New Roman" w:eastAsia="Times New Roman" w:hAnsi="Times New Roman" w:cs="Times New Roman"/>
          <w:kern w:val="0"/>
          <w:lang w:eastAsia="lt-LT"/>
          <w14:ligatures w14:val="none"/>
        </w:rPr>
        <w:t>2</w:t>
      </w:r>
      <w:r w:rsidRPr="006A274F">
        <w:rPr>
          <w:rFonts w:ascii="Times New Roman" w:eastAsia="Times New Roman" w:hAnsi="Times New Roman" w:cs="Times New Roman"/>
          <w:kern w:val="0"/>
          <w:lang w:eastAsia="lt-LT"/>
          <w14:ligatures w14:val="none"/>
        </w:rPr>
        <w:t xml:space="preserve"> (</w:t>
      </w:r>
      <w:r w:rsidR="00F67D3A" w:rsidRPr="006A274F">
        <w:rPr>
          <w:rFonts w:ascii="Times New Roman" w:eastAsia="Times New Roman" w:hAnsi="Times New Roman" w:cs="Times New Roman"/>
          <w:kern w:val="0"/>
          <w:lang w:eastAsia="lt-LT"/>
          <w14:ligatures w14:val="none"/>
        </w:rPr>
        <w:t>dvi</w:t>
      </w:r>
      <w:r w:rsidRPr="006A274F">
        <w:rPr>
          <w:rFonts w:ascii="Times New Roman" w:eastAsia="Times New Roman" w:hAnsi="Times New Roman" w:cs="Times New Roman"/>
          <w:kern w:val="0"/>
          <w:lang w:eastAsia="lt-LT"/>
          <w14:ligatures w14:val="none"/>
        </w:rPr>
        <w:t>) darbo dien</w:t>
      </w:r>
      <w:r w:rsidR="00E2637B" w:rsidRPr="006A274F">
        <w:rPr>
          <w:rFonts w:ascii="Times New Roman" w:eastAsia="Times New Roman" w:hAnsi="Times New Roman" w:cs="Times New Roman"/>
          <w:kern w:val="0"/>
          <w:lang w:eastAsia="lt-LT"/>
          <w14:ligatures w14:val="none"/>
        </w:rPr>
        <w:t>as</w:t>
      </w:r>
      <w:r w:rsidRPr="006A274F">
        <w:rPr>
          <w:rFonts w:ascii="Times New Roman" w:eastAsia="Times New Roman" w:hAnsi="Times New Roman" w:cs="Times New Roman"/>
          <w:kern w:val="0"/>
          <w:lang w:eastAsia="lt-LT"/>
          <w14:ligatures w14:val="none"/>
        </w:rPr>
        <w:t xml:space="preserve"> po publikacijos pateikti PO  publikavimo įrodymus - aktyvią nuorodą ir ekrano kopiją.</w:t>
      </w:r>
      <w:r w:rsidR="00B6245B" w:rsidRPr="006A274F">
        <w:rPr>
          <w:rFonts w:ascii="Times New Roman" w:eastAsia="Times New Roman" w:hAnsi="Times New Roman" w:cs="Times New Roman"/>
          <w:kern w:val="0"/>
          <w:lang w:eastAsia="lt-LT"/>
          <w14:ligatures w14:val="none"/>
        </w:rPr>
        <w:t xml:space="preserve"> </w:t>
      </w:r>
    </w:p>
    <w:p w14:paraId="42970699" w14:textId="516D0E64" w:rsidR="00F37E14" w:rsidRPr="006A274F" w:rsidRDefault="00F37E14" w:rsidP="00127DE4">
      <w:pPr>
        <w:pStyle w:val="Sraopastraipa"/>
        <w:numPr>
          <w:ilvl w:val="0"/>
          <w:numId w:val="2"/>
        </w:numPr>
        <w:tabs>
          <w:tab w:val="left" w:pos="851"/>
        </w:tabs>
        <w:spacing w:after="0" w:line="240" w:lineRule="auto"/>
        <w:ind w:left="0" w:firstLine="709"/>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Visos I</w:t>
      </w:r>
      <w:r w:rsidR="00111516" w:rsidRPr="006A274F">
        <w:rPr>
          <w:rFonts w:ascii="Times New Roman" w:eastAsia="Times New Roman" w:hAnsi="Times New Roman" w:cs="Times New Roman"/>
          <w:kern w:val="0"/>
          <w14:ligatures w14:val="none"/>
        </w:rPr>
        <w:t>II</w:t>
      </w:r>
      <w:r w:rsidRPr="006A274F">
        <w:rPr>
          <w:rFonts w:ascii="Times New Roman" w:eastAsia="Times New Roman" w:hAnsi="Times New Roman" w:cs="Times New Roman"/>
          <w:kern w:val="0"/>
          <w14:ligatures w14:val="none"/>
        </w:rPr>
        <w:t xml:space="preserve"> skyriuje nurodytos paslaugos turi būti įtrauktos į Teikėjo pasiūlymą. Už tokias paslaugas, kaip pranešėjų dalyvavimas, kavos pertraukos, maitinimas, patalpos, garso ir vaizdo įranga ir kit</w:t>
      </w:r>
      <w:r w:rsidR="00EE203C" w:rsidRPr="006A274F">
        <w:rPr>
          <w:rFonts w:ascii="Times New Roman" w:eastAsia="Times New Roman" w:hAnsi="Times New Roman" w:cs="Times New Roman"/>
          <w:kern w:val="0"/>
          <w14:ligatures w14:val="none"/>
        </w:rPr>
        <w:t>o</w:t>
      </w:r>
      <w:r w:rsidRPr="006A274F">
        <w:rPr>
          <w:rFonts w:ascii="Times New Roman" w:eastAsia="Times New Roman" w:hAnsi="Times New Roman" w:cs="Times New Roman"/>
          <w:kern w:val="0"/>
          <w14:ligatures w14:val="none"/>
        </w:rPr>
        <w:t>s</w:t>
      </w:r>
      <w:r w:rsidR="00FA65D4" w:rsidRPr="006A274F">
        <w:rPr>
          <w:rFonts w:ascii="Times New Roman" w:eastAsia="Times New Roman" w:hAnsi="Times New Roman" w:cs="Times New Roman"/>
          <w:kern w:val="0"/>
          <w14:ligatures w14:val="none"/>
        </w:rPr>
        <w:t xml:space="preserve"> suteiktos paslaugos</w:t>
      </w:r>
      <w:r w:rsidRPr="006A274F">
        <w:rPr>
          <w:rFonts w:ascii="Times New Roman" w:eastAsia="Times New Roman" w:hAnsi="Times New Roman" w:cs="Times New Roman"/>
          <w:kern w:val="0"/>
          <w14:ligatures w14:val="none"/>
        </w:rPr>
        <w:t xml:space="preserve"> bus apmokam</w:t>
      </w:r>
      <w:r w:rsidR="00B10267" w:rsidRPr="006A274F">
        <w:rPr>
          <w:rFonts w:ascii="Times New Roman" w:eastAsia="Times New Roman" w:hAnsi="Times New Roman" w:cs="Times New Roman"/>
          <w:kern w:val="0"/>
          <w14:ligatures w14:val="none"/>
        </w:rPr>
        <w:t>os</w:t>
      </w:r>
      <w:r w:rsidRPr="006A274F">
        <w:rPr>
          <w:rFonts w:ascii="Times New Roman" w:eastAsia="Times New Roman" w:hAnsi="Times New Roman" w:cs="Times New Roman"/>
          <w:kern w:val="0"/>
          <w14:ligatures w14:val="none"/>
        </w:rPr>
        <w:t xml:space="preserve"> Teikėjui po Renginio. </w:t>
      </w:r>
    </w:p>
    <w:p w14:paraId="544D9B51" w14:textId="776FADEB" w:rsidR="00F37E14" w:rsidRPr="006A274F" w:rsidRDefault="00F37E14" w:rsidP="00F37E14">
      <w:pPr>
        <w:pStyle w:val="Sraopastraipa"/>
        <w:numPr>
          <w:ilvl w:val="0"/>
          <w:numId w:val="2"/>
        </w:numPr>
        <w:tabs>
          <w:tab w:val="left" w:pos="851"/>
        </w:tabs>
        <w:spacing w:after="0" w:line="240" w:lineRule="auto"/>
        <w:jc w:val="both"/>
        <w:rPr>
          <w:rFonts w:ascii="Times New Roman" w:eastAsia="Times New Roman" w:hAnsi="Times New Roman" w:cs="Times New Roman"/>
          <w:b/>
          <w:bCs/>
          <w:kern w:val="0"/>
          <w14:ligatures w14:val="none"/>
        </w:rPr>
      </w:pPr>
      <w:r w:rsidRPr="006A274F">
        <w:rPr>
          <w:rFonts w:ascii="Times New Roman" w:eastAsia="Times New Roman" w:hAnsi="Times New Roman" w:cs="Times New Roman"/>
          <w:b/>
          <w:bCs/>
          <w:kern w:val="0"/>
          <w14:ligatures w14:val="none"/>
        </w:rPr>
        <w:t>Aplinkos apsaugos reikalavimai paslaugoms:</w:t>
      </w:r>
      <w:r w:rsidR="007D1EB7" w:rsidRPr="006A274F">
        <w:rPr>
          <w:rFonts w:ascii="Times New Roman" w:eastAsia="Times New Roman" w:hAnsi="Times New Roman" w:cs="Times New Roman"/>
          <w:b/>
          <w:bCs/>
          <w:kern w:val="0"/>
          <w14:ligatures w14:val="none"/>
        </w:rPr>
        <w:t xml:space="preserve"> </w:t>
      </w:r>
    </w:p>
    <w:p w14:paraId="404C5196" w14:textId="07EA7067" w:rsidR="00F37E14"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Kavos pertraukų metu  </w:t>
      </w:r>
      <w:r w:rsidRPr="006A274F">
        <w:rPr>
          <w:rFonts w:ascii="Times New Roman" w:eastAsia="Times New Roman" w:hAnsi="Times New Roman" w:cs="Times New Roman"/>
        </w:rPr>
        <w:t>k</w:t>
      </w:r>
      <w:r w:rsidRPr="006A274F">
        <w:rPr>
          <w:rFonts w:ascii="Times New Roman" w:eastAsia="Times New Roman" w:hAnsi="Times New Roman" w:cs="Times New Roman"/>
          <w:kern w:val="0"/>
          <w14:ligatures w14:val="none"/>
        </w:rPr>
        <w:t>ava ir užkandžiai turi būti patiekiami daugkartinio naudojimo induose (</w:t>
      </w:r>
      <w:r w:rsidRPr="006A274F">
        <w:rPr>
          <w:rFonts w:ascii="Times New Roman" w:eastAsia="Times New Roman" w:hAnsi="Times New Roman" w:cs="Times New Roman"/>
        </w:rPr>
        <w:t>pavyzdžiui: keramikiniai puodeliai, stikliniai ar metaliniai indeliai, lėkštės, stalo įrankiai</w:t>
      </w:r>
      <w:r w:rsidRPr="006A274F">
        <w:rPr>
          <w:rFonts w:ascii="Times New Roman" w:eastAsia="Times New Roman" w:hAnsi="Times New Roman" w:cs="Times New Roman"/>
          <w:kern w:val="0"/>
          <w14:ligatures w14:val="none"/>
        </w:rPr>
        <w:t>)</w:t>
      </w:r>
      <w:r w:rsidR="001F5B92" w:rsidRPr="006A274F">
        <w:rPr>
          <w:rFonts w:ascii="Times New Roman" w:eastAsia="Times New Roman" w:hAnsi="Times New Roman" w:cs="Times New Roman"/>
          <w:kern w:val="0"/>
          <w14:ligatures w14:val="none"/>
        </w:rPr>
        <w:t>.</w:t>
      </w:r>
      <w:r w:rsidRPr="006A274F">
        <w:rPr>
          <w:rFonts w:ascii="Times New Roman" w:eastAsia="Times New Roman" w:hAnsi="Times New Roman" w:cs="Times New Roman"/>
          <w:kern w:val="0"/>
          <w14:ligatures w14:val="none"/>
        </w:rPr>
        <w:t xml:space="preserve"> </w:t>
      </w:r>
    </w:p>
    <w:p w14:paraId="4E0B0D82" w14:textId="383FEA6B" w:rsidR="00B51D87"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rPr>
        <w:t xml:space="preserve">Renginio metu pietų patiekalų pateikimui naudojami vienkartiniai indai privalo būti aplinkai draugiški – kompostuojami, perdirbami arba pagaminti iš natūralių, biologiškai suyrančių medžiagų. </w:t>
      </w:r>
      <w:r w:rsidRPr="006A274F">
        <w:rPr>
          <w:rFonts w:ascii="Times New Roman" w:eastAsia="Times New Roman" w:hAnsi="Times New Roman" w:cs="Times New Roman"/>
          <w:kern w:val="0"/>
          <w14:ligatures w14:val="none"/>
        </w:rPr>
        <w:t xml:space="preserve"> </w:t>
      </w:r>
    </w:p>
    <w:p w14:paraId="09BA865D" w14:textId="77777777" w:rsidR="00B51D87"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Times New Roman" w:hAnsi="Times New Roman" w:cs="Times New Roman"/>
          <w:kern w:val="0"/>
          <w14:ligatures w14:val="none"/>
        </w:rPr>
        <w:t xml:space="preserve">Susidariusios atliekos (biologiškai skaidžios atliekos, stiklas, popierius, plastikas, metalas ir kt.) turi būti rūšiuojamos jų susidarymo vietoje ir perduodamos atliekas tvarkančioms įmonėms. </w:t>
      </w:r>
    </w:p>
    <w:p w14:paraId="0D1063BF" w14:textId="6849F306" w:rsidR="00B51D87" w:rsidRPr="006A274F" w:rsidRDefault="00385A8D"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i</w:t>
      </w:r>
      <w:r w:rsidR="00F37E14" w:rsidRPr="006A274F">
        <w:rPr>
          <w:rFonts w:ascii="Times New Roman" w:eastAsia="Calibri" w:hAnsi="Times New Roman" w:cs="Times New Roman"/>
          <w:kern w:val="0"/>
          <w14:ligatures w14:val="none"/>
        </w:rPr>
        <w:t xml:space="preserve">nformaciją apie renginį (pvz., nuorodas, žymėjimus, renginio programą ir kt.) pateikti el. formatu (pvz., QR kodais, el. paštu, mob. aplikacijomis ir kt.). </w:t>
      </w:r>
    </w:p>
    <w:p w14:paraId="0B0C2A26" w14:textId="31E7D67B" w:rsidR="00B51D87"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 xml:space="preserve">naudoti daugkartinio panaudojimo laikinąsias renginio konstrukcijas (pvz., sieneles, </w:t>
      </w:r>
      <w:proofErr w:type="spellStart"/>
      <w:r w:rsidRPr="006A274F">
        <w:rPr>
          <w:rFonts w:ascii="Times New Roman" w:eastAsia="Calibri" w:hAnsi="Times New Roman" w:cs="Times New Roman"/>
          <w:kern w:val="0"/>
          <w14:ligatures w14:val="none"/>
        </w:rPr>
        <w:t>bortelius</w:t>
      </w:r>
      <w:proofErr w:type="spellEnd"/>
      <w:r w:rsidRPr="006A274F">
        <w:rPr>
          <w:rFonts w:ascii="Times New Roman" w:eastAsia="Calibri" w:hAnsi="Times New Roman" w:cs="Times New Roman"/>
          <w:kern w:val="0"/>
          <w14:ligatures w14:val="none"/>
        </w:rPr>
        <w:t>, užtvaras, reklaminius stendus ir kt.)</w:t>
      </w:r>
      <w:r w:rsidR="0404959A" w:rsidRPr="006A274F">
        <w:rPr>
          <w:rFonts w:ascii="Times New Roman" w:eastAsia="Calibri" w:hAnsi="Times New Roman" w:cs="Times New Roman"/>
          <w:kern w:val="0"/>
          <w14:ligatures w14:val="none"/>
        </w:rPr>
        <w:t>.</w:t>
      </w:r>
    </w:p>
    <w:p w14:paraId="1B38B9F7" w14:textId="679AF074" w:rsidR="00B51D87" w:rsidRPr="006A274F" w:rsidRDefault="00F37E14" w:rsidP="00F37E14">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lastRenderedPageBreak/>
        <w:t xml:space="preserve"> atliekoms rinkti naudojami atliekų maišai turi būti biologiškai skaidūs (kompostuojami)</w:t>
      </w:r>
      <w:r w:rsidR="5AAC90A4" w:rsidRPr="006A274F">
        <w:rPr>
          <w:rFonts w:ascii="Times New Roman" w:eastAsia="Calibri" w:hAnsi="Times New Roman" w:cs="Times New Roman"/>
          <w:kern w:val="0"/>
          <w14:ligatures w14:val="none"/>
        </w:rPr>
        <w:t>.</w:t>
      </w:r>
    </w:p>
    <w:p w14:paraId="29B0536B" w14:textId="77777777" w:rsidR="00B51D87" w:rsidRPr="006A274F" w:rsidRDefault="00F37E14" w:rsidP="00B51D87">
      <w:pPr>
        <w:numPr>
          <w:ilvl w:val="1"/>
          <w:numId w:val="2"/>
        </w:numPr>
        <w:tabs>
          <w:tab w:val="left" w:pos="1276"/>
        </w:tabs>
        <w:spacing w:after="0" w:line="240" w:lineRule="auto"/>
        <w:ind w:left="0" w:firstLine="720"/>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Teikiant maitinimo paslaugas naudojami maisto produktai turi atitikti šiuos minimalius aplinkos apsaugos kriterijus:</w:t>
      </w:r>
    </w:p>
    <w:p w14:paraId="6A2B6CAD" w14:textId="77777777" w:rsidR="00B51D87" w:rsidRPr="006A274F" w:rsidRDefault="00F37E14" w:rsidP="00525F5B">
      <w:pPr>
        <w:numPr>
          <w:ilvl w:val="2"/>
          <w:numId w:val="2"/>
        </w:numPr>
        <w:tabs>
          <w:tab w:val="left" w:pos="1276"/>
          <w:tab w:val="left" w:pos="1418"/>
        </w:tabs>
        <w:spacing w:after="0" w:line="240" w:lineRule="auto"/>
        <w:ind w:left="0" w:firstLine="709"/>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ne mažiau kaip 30 proc. perkamų maisto produktų (išskyrus maisto produktus skirtus gyvūnams) kiekio (kilogramais, litrais, vienetais) turi atitikti bent vieną iš šių minimalių aplinkos apsaugos kriterijų:</w:t>
      </w:r>
    </w:p>
    <w:p w14:paraId="4B091397" w14:textId="55D1C443" w:rsidR="00917ED1" w:rsidRPr="006A274F" w:rsidRDefault="00525F5B" w:rsidP="00525F5B">
      <w:pPr>
        <w:numPr>
          <w:ilvl w:val="3"/>
          <w:numId w:val="2"/>
        </w:numPr>
        <w:tabs>
          <w:tab w:val="left" w:pos="1276"/>
          <w:tab w:val="left" w:pos="1560"/>
        </w:tabs>
        <w:spacing w:after="0" w:line="240" w:lineRule="auto"/>
        <w:ind w:left="0" w:firstLine="709"/>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 xml:space="preserve"> </w:t>
      </w:r>
      <w:r w:rsidR="00F37E14" w:rsidRPr="006A274F">
        <w:rPr>
          <w:rFonts w:ascii="Times New Roman" w:eastAsia="Calibri" w:hAnsi="Times New Roman" w:cs="Times New Roman"/>
          <w:kern w:val="0"/>
          <w14:ligatures w14:val="none"/>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6EF017D" w14:textId="18FD258A" w:rsidR="00917ED1" w:rsidRPr="006A274F" w:rsidRDefault="00525F5B" w:rsidP="00525F5B">
      <w:pPr>
        <w:numPr>
          <w:ilvl w:val="3"/>
          <w:numId w:val="2"/>
        </w:numPr>
        <w:tabs>
          <w:tab w:val="left" w:pos="1276"/>
          <w:tab w:val="left" w:pos="1560"/>
        </w:tabs>
        <w:spacing w:after="0" w:line="240" w:lineRule="auto"/>
        <w:ind w:left="0" w:firstLine="709"/>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 xml:space="preserve"> </w:t>
      </w:r>
      <w:r w:rsidR="00F37E14" w:rsidRPr="006A274F">
        <w:rPr>
          <w:rFonts w:ascii="Times New Roman" w:eastAsia="Calibri" w:hAnsi="Times New Roman" w:cs="Times New Roman"/>
          <w:kern w:val="0"/>
          <w14:ligatures w14:val="none"/>
        </w:rPr>
        <w:t xml:space="preserve">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  </w:t>
      </w:r>
    </w:p>
    <w:p w14:paraId="4A7C35FE" w14:textId="0497BA07" w:rsidR="00917ED1" w:rsidRPr="006A274F" w:rsidRDefault="00525F5B" w:rsidP="00525F5B">
      <w:pPr>
        <w:numPr>
          <w:ilvl w:val="3"/>
          <w:numId w:val="2"/>
        </w:numPr>
        <w:tabs>
          <w:tab w:val="left" w:pos="1276"/>
          <w:tab w:val="left" w:pos="1560"/>
        </w:tabs>
        <w:spacing w:after="0" w:line="240" w:lineRule="auto"/>
        <w:ind w:left="0" w:firstLine="709"/>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 xml:space="preserve"> </w:t>
      </w:r>
      <w:r w:rsidR="00F37E14" w:rsidRPr="006A274F">
        <w:rPr>
          <w:rFonts w:ascii="Times New Roman" w:eastAsia="Calibri" w:hAnsi="Times New Roman" w:cs="Times New Roman"/>
          <w:kern w:val="0"/>
          <w14:ligatures w14:val="none"/>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3B98E1B7" w14:textId="0D4BF78D" w:rsidR="00B51D87" w:rsidRPr="006A274F" w:rsidRDefault="00525F5B" w:rsidP="00525F5B">
      <w:pPr>
        <w:numPr>
          <w:ilvl w:val="3"/>
          <w:numId w:val="2"/>
        </w:numPr>
        <w:tabs>
          <w:tab w:val="left" w:pos="1276"/>
          <w:tab w:val="left" w:pos="1560"/>
        </w:tabs>
        <w:spacing w:after="0" w:line="240" w:lineRule="auto"/>
        <w:ind w:left="0" w:firstLine="709"/>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 xml:space="preserve"> </w:t>
      </w:r>
      <w:r w:rsidR="00F37E14" w:rsidRPr="006A274F">
        <w:rPr>
          <w:rFonts w:ascii="Times New Roman" w:eastAsia="Calibri" w:hAnsi="Times New Roman" w:cs="Times New Roman"/>
          <w:kern w:val="0"/>
          <w14:ligatures w14:val="none"/>
        </w:rPr>
        <w:t xml:space="preserve">žuvys, moliuskai ir vėžiagyviai turi atitikti bent vieną iš </w:t>
      </w:r>
      <w:r w:rsidR="003A7597" w:rsidRPr="006A274F" w:rsidDel="004260DA">
        <w:rPr>
          <w:rFonts w:ascii="Times New Roman" w:eastAsia="Calibri" w:hAnsi="Times New Roman" w:cs="Times New Roman"/>
          <w:kern w:val="0"/>
          <w14:ligatures w14:val="none"/>
        </w:rPr>
        <w:t>2</w:t>
      </w:r>
      <w:r w:rsidR="00AE28A9" w:rsidRPr="006A274F">
        <w:rPr>
          <w:rFonts w:ascii="Times New Roman" w:eastAsia="Calibri" w:hAnsi="Times New Roman" w:cs="Times New Roman"/>
          <w:kern w:val="0"/>
          <w14:ligatures w14:val="none"/>
        </w:rPr>
        <w:t>2</w:t>
      </w:r>
      <w:r w:rsidR="003A7597" w:rsidRPr="006A274F" w:rsidDel="004260DA">
        <w:rPr>
          <w:rFonts w:ascii="Times New Roman" w:eastAsia="Calibri" w:hAnsi="Times New Roman" w:cs="Times New Roman"/>
          <w:kern w:val="0"/>
          <w14:ligatures w14:val="none"/>
        </w:rPr>
        <w:t>.</w:t>
      </w:r>
      <w:r w:rsidR="00AE28A9" w:rsidRPr="006A274F">
        <w:rPr>
          <w:rFonts w:ascii="Times New Roman" w:eastAsia="Calibri" w:hAnsi="Times New Roman" w:cs="Times New Roman"/>
          <w:kern w:val="0"/>
          <w14:ligatures w14:val="none"/>
        </w:rPr>
        <w:t>7</w:t>
      </w:r>
      <w:r w:rsidR="002E1462" w:rsidRPr="006A274F" w:rsidDel="004260DA">
        <w:rPr>
          <w:rFonts w:ascii="Times New Roman" w:eastAsia="Calibri" w:hAnsi="Times New Roman" w:cs="Times New Roman"/>
          <w:kern w:val="0"/>
          <w14:ligatures w14:val="none"/>
        </w:rPr>
        <w:t>.1.1</w:t>
      </w:r>
      <w:r w:rsidR="00F37E14" w:rsidRPr="006A274F" w:rsidDel="002E1462">
        <w:rPr>
          <w:rFonts w:ascii="Times New Roman" w:eastAsia="Calibri" w:hAnsi="Times New Roman" w:cs="Times New Roman"/>
          <w:kern w:val="0"/>
          <w14:ligatures w14:val="none"/>
        </w:rPr>
        <w:t>–</w:t>
      </w:r>
      <w:r w:rsidR="002E1462" w:rsidRPr="006A274F" w:rsidDel="004260DA">
        <w:rPr>
          <w:rFonts w:ascii="Times New Roman" w:eastAsia="Calibri" w:hAnsi="Times New Roman" w:cs="Times New Roman"/>
          <w:kern w:val="0"/>
          <w14:ligatures w14:val="none"/>
        </w:rPr>
        <w:t>2</w:t>
      </w:r>
      <w:r w:rsidR="00AE28A9" w:rsidRPr="006A274F">
        <w:rPr>
          <w:rFonts w:ascii="Times New Roman" w:eastAsia="Calibri" w:hAnsi="Times New Roman" w:cs="Times New Roman"/>
          <w:kern w:val="0"/>
          <w14:ligatures w14:val="none"/>
        </w:rPr>
        <w:t>2</w:t>
      </w:r>
      <w:r w:rsidR="002E1462" w:rsidRPr="006A274F" w:rsidDel="004260DA">
        <w:rPr>
          <w:rFonts w:ascii="Times New Roman" w:eastAsia="Calibri" w:hAnsi="Times New Roman" w:cs="Times New Roman"/>
          <w:kern w:val="0"/>
          <w14:ligatures w14:val="none"/>
        </w:rPr>
        <w:t>.</w:t>
      </w:r>
      <w:r w:rsidR="00AE28A9" w:rsidRPr="006A274F">
        <w:rPr>
          <w:rFonts w:ascii="Times New Roman" w:eastAsia="Calibri" w:hAnsi="Times New Roman" w:cs="Times New Roman"/>
          <w:kern w:val="0"/>
          <w14:ligatures w14:val="none"/>
        </w:rPr>
        <w:t>7</w:t>
      </w:r>
      <w:r w:rsidR="002E1462" w:rsidRPr="006A274F" w:rsidDel="004260DA">
        <w:rPr>
          <w:rFonts w:ascii="Times New Roman" w:eastAsia="Calibri" w:hAnsi="Times New Roman" w:cs="Times New Roman"/>
          <w:kern w:val="0"/>
          <w14:ligatures w14:val="none"/>
        </w:rPr>
        <w:t xml:space="preserve">.1.3 </w:t>
      </w:r>
      <w:r w:rsidR="00F37E14" w:rsidRPr="006A274F">
        <w:rPr>
          <w:rFonts w:ascii="Times New Roman" w:eastAsia="Calibri" w:hAnsi="Times New Roman" w:cs="Times New Roman"/>
          <w:kern w:val="0"/>
          <w14:ligatures w14:val="none"/>
        </w:rPr>
        <w:t>papunkčiuose išvardytų minimalių aplinkos apsaugos kriterijų arba būti sertifikuoti pagal tausios žvejybos ar darnios akvakultūros schemas ir paženklinti ekologiniais ženklais, pvz., „</w:t>
      </w:r>
      <w:proofErr w:type="spellStart"/>
      <w:r w:rsidR="00F37E14" w:rsidRPr="006A274F">
        <w:rPr>
          <w:rFonts w:ascii="Times New Roman" w:eastAsia="Calibri" w:hAnsi="Times New Roman" w:cs="Times New Roman"/>
          <w:kern w:val="0"/>
          <w14:ligatures w14:val="none"/>
        </w:rPr>
        <w:t>Aquaculture</w:t>
      </w:r>
      <w:proofErr w:type="spellEnd"/>
      <w:r w:rsidR="00F37E14" w:rsidRPr="006A274F">
        <w:rPr>
          <w:rFonts w:ascii="Times New Roman" w:eastAsia="Calibri" w:hAnsi="Times New Roman" w:cs="Times New Roman"/>
          <w:kern w:val="0"/>
          <w14:ligatures w14:val="none"/>
        </w:rPr>
        <w:t xml:space="preserve"> </w:t>
      </w:r>
      <w:proofErr w:type="spellStart"/>
      <w:r w:rsidR="00F37E14" w:rsidRPr="006A274F">
        <w:rPr>
          <w:rFonts w:ascii="Times New Roman" w:eastAsia="Calibri" w:hAnsi="Times New Roman" w:cs="Times New Roman"/>
          <w:kern w:val="0"/>
          <w14:ligatures w14:val="none"/>
        </w:rPr>
        <w:t>Stewardship</w:t>
      </w:r>
      <w:proofErr w:type="spellEnd"/>
      <w:r w:rsidR="00F37E14" w:rsidRPr="006A274F">
        <w:rPr>
          <w:rFonts w:ascii="Times New Roman" w:eastAsia="Calibri" w:hAnsi="Times New Roman" w:cs="Times New Roman"/>
          <w:kern w:val="0"/>
          <w14:ligatures w14:val="none"/>
        </w:rPr>
        <w:t xml:space="preserve"> </w:t>
      </w:r>
      <w:proofErr w:type="spellStart"/>
      <w:r w:rsidR="00F37E14" w:rsidRPr="006A274F">
        <w:rPr>
          <w:rFonts w:ascii="Times New Roman" w:eastAsia="Calibri" w:hAnsi="Times New Roman" w:cs="Times New Roman"/>
          <w:kern w:val="0"/>
          <w14:ligatures w14:val="none"/>
        </w:rPr>
        <w:t>Council</w:t>
      </w:r>
      <w:proofErr w:type="spellEnd"/>
      <w:r w:rsidR="00F37E14" w:rsidRPr="006A274F">
        <w:rPr>
          <w:rFonts w:ascii="Times New Roman" w:eastAsia="Calibri" w:hAnsi="Times New Roman" w:cs="Times New Roman"/>
          <w:kern w:val="0"/>
          <w14:ligatures w14:val="none"/>
        </w:rPr>
        <w:t>“, „</w:t>
      </w:r>
      <w:proofErr w:type="spellStart"/>
      <w:r w:rsidR="00F37E14" w:rsidRPr="006A274F">
        <w:rPr>
          <w:rFonts w:ascii="Times New Roman" w:eastAsia="Calibri" w:hAnsi="Times New Roman" w:cs="Times New Roman"/>
          <w:kern w:val="0"/>
          <w14:ligatures w14:val="none"/>
        </w:rPr>
        <w:t>The</w:t>
      </w:r>
      <w:proofErr w:type="spellEnd"/>
      <w:r w:rsidR="00F37E14" w:rsidRPr="006A274F">
        <w:rPr>
          <w:rFonts w:ascii="Times New Roman" w:eastAsia="Calibri" w:hAnsi="Times New Roman" w:cs="Times New Roman"/>
          <w:kern w:val="0"/>
          <w14:ligatures w14:val="none"/>
        </w:rPr>
        <w:t xml:space="preserve"> Marine </w:t>
      </w:r>
      <w:proofErr w:type="spellStart"/>
      <w:r w:rsidR="00F37E14" w:rsidRPr="006A274F">
        <w:rPr>
          <w:rFonts w:ascii="Times New Roman" w:eastAsia="Calibri" w:hAnsi="Times New Roman" w:cs="Times New Roman"/>
          <w:kern w:val="0"/>
          <w14:ligatures w14:val="none"/>
        </w:rPr>
        <w:t>Stewardship</w:t>
      </w:r>
      <w:proofErr w:type="spellEnd"/>
      <w:r w:rsidR="00F37E14" w:rsidRPr="006A274F">
        <w:rPr>
          <w:rFonts w:ascii="Times New Roman" w:eastAsia="Calibri" w:hAnsi="Times New Roman" w:cs="Times New Roman"/>
          <w:kern w:val="0"/>
          <w14:ligatures w14:val="none"/>
        </w:rPr>
        <w:t xml:space="preserve"> </w:t>
      </w:r>
      <w:proofErr w:type="spellStart"/>
      <w:r w:rsidR="00F37E14" w:rsidRPr="006A274F">
        <w:rPr>
          <w:rFonts w:ascii="Times New Roman" w:eastAsia="Calibri" w:hAnsi="Times New Roman" w:cs="Times New Roman"/>
          <w:kern w:val="0"/>
          <w14:ligatures w14:val="none"/>
        </w:rPr>
        <w:t>Council</w:t>
      </w:r>
      <w:proofErr w:type="spellEnd"/>
      <w:r w:rsidR="00F37E14" w:rsidRPr="006A274F">
        <w:rPr>
          <w:rFonts w:ascii="Times New Roman" w:eastAsia="Calibri" w:hAnsi="Times New Roman" w:cs="Times New Roman"/>
          <w:kern w:val="0"/>
          <w14:ligatures w14:val="none"/>
        </w:rPr>
        <w:t xml:space="preserve">“, „Best </w:t>
      </w:r>
      <w:proofErr w:type="spellStart"/>
      <w:r w:rsidR="00F37E14" w:rsidRPr="006A274F">
        <w:rPr>
          <w:rFonts w:ascii="Times New Roman" w:eastAsia="Calibri" w:hAnsi="Times New Roman" w:cs="Times New Roman"/>
          <w:kern w:val="0"/>
          <w14:ligatures w14:val="none"/>
        </w:rPr>
        <w:t>Aquaculture</w:t>
      </w:r>
      <w:proofErr w:type="spellEnd"/>
      <w:r w:rsidR="00F37E14" w:rsidRPr="006A274F">
        <w:rPr>
          <w:rFonts w:ascii="Times New Roman" w:eastAsia="Calibri" w:hAnsi="Times New Roman" w:cs="Times New Roman"/>
          <w:kern w:val="0"/>
          <w14:ligatures w14:val="none"/>
        </w:rPr>
        <w:t xml:space="preserve"> </w:t>
      </w:r>
      <w:proofErr w:type="spellStart"/>
      <w:r w:rsidR="00F37E14" w:rsidRPr="006A274F">
        <w:rPr>
          <w:rFonts w:ascii="Times New Roman" w:eastAsia="Calibri" w:hAnsi="Times New Roman" w:cs="Times New Roman"/>
          <w:kern w:val="0"/>
          <w14:ligatures w14:val="none"/>
        </w:rPr>
        <w:t>Practices</w:t>
      </w:r>
      <w:proofErr w:type="spellEnd"/>
      <w:r w:rsidR="00F37E14" w:rsidRPr="006A274F">
        <w:rPr>
          <w:rFonts w:ascii="Times New Roman" w:eastAsia="Calibri" w:hAnsi="Times New Roman" w:cs="Times New Roman"/>
          <w:kern w:val="0"/>
          <w14:ligatures w14:val="none"/>
        </w:rPr>
        <w:t>“ arba kitu lygiaverčiu ekologiniu ženklu.</w:t>
      </w:r>
    </w:p>
    <w:p w14:paraId="5B19D997" w14:textId="45A23D1A" w:rsidR="00B51D87" w:rsidRPr="006A274F" w:rsidRDefault="00F37E14" w:rsidP="00B51D87">
      <w:pPr>
        <w:numPr>
          <w:ilvl w:val="1"/>
          <w:numId w:val="2"/>
        </w:numPr>
        <w:tabs>
          <w:tab w:val="left" w:pos="1276"/>
          <w:tab w:val="left" w:pos="1560"/>
        </w:tabs>
        <w:spacing w:after="0" w:line="240" w:lineRule="auto"/>
        <w:ind w:left="0" w:firstLine="709"/>
        <w:jc w:val="both"/>
        <w:rPr>
          <w:rFonts w:ascii="Times New Roman" w:eastAsia="Times New Roman" w:hAnsi="Times New Roman" w:cs="Times New Roman"/>
          <w:kern w:val="0"/>
          <w14:ligatures w14:val="none"/>
        </w:rPr>
      </w:pPr>
      <w:r w:rsidRPr="006A274F">
        <w:rPr>
          <w:rFonts w:ascii="Times New Roman" w:eastAsia="Calibri" w:hAnsi="Times New Roman" w:cs="Times New Roman"/>
          <w:kern w:val="0"/>
          <w14:ligatures w14:val="none"/>
        </w:rPr>
        <w:t>Atitiktį reikalavimams įrodantys dokumentai: (</w:t>
      </w:r>
      <w:r w:rsidR="00406CC1" w:rsidRPr="006A274F">
        <w:rPr>
          <w:rFonts w:ascii="Times New Roman" w:eastAsia="Calibri" w:hAnsi="Times New Roman" w:cs="Times New Roman"/>
          <w:kern w:val="0"/>
          <w14:ligatures w14:val="none"/>
        </w:rPr>
        <w:t>2</w:t>
      </w:r>
      <w:r w:rsidR="00AE28A9" w:rsidRPr="006A274F">
        <w:rPr>
          <w:rFonts w:ascii="Times New Roman" w:eastAsia="Calibri" w:hAnsi="Times New Roman" w:cs="Times New Roman"/>
          <w:kern w:val="0"/>
          <w14:ligatures w14:val="none"/>
        </w:rPr>
        <w:t>2</w:t>
      </w:r>
      <w:r w:rsidR="00406CC1" w:rsidRPr="006A274F">
        <w:rPr>
          <w:rFonts w:ascii="Times New Roman" w:eastAsia="Calibri" w:hAnsi="Times New Roman" w:cs="Times New Roman"/>
          <w:kern w:val="0"/>
          <w14:ligatures w14:val="none"/>
        </w:rPr>
        <w:t>.</w:t>
      </w:r>
      <w:r w:rsidR="00AE28A9" w:rsidRPr="006A274F">
        <w:rPr>
          <w:rFonts w:ascii="Times New Roman" w:eastAsia="Calibri" w:hAnsi="Times New Roman" w:cs="Times New Roman"/>
          <w:kern w:val="0"/>
          <w14:ligatures w14:val="none"/>
        </w:rPr>
        <w:t>7</w:t>
      </w:r>
      <w:r w:rsidR="00406CC1" w:rsidRPr="006A274F">
        <w:rPr>
          <w:rFonts w:ascii="Times New Roman" w:eastAsia="Calibri" w:hAnsi="Times New Roman" w:cs="Times New Roman"/>
          <w:kern w:val="0"/>
          <w14:ligatures w14:val="none"/>
        </w:rPr>
        <w:t>.</w:t>
      </w:r>
      <w:r w:rsidR="00917ED1" w:rsidRPr="006A274F">
        <w:rPr>
          <w:rFonts w:ascii="Times New Roman" w:eastAsia="Calibri" w:hAnsi="Times New Roman" w:cs="Times New Roman"/>
          <w:kern w:val="0"/>
          <w14:ligatures w14:val="none"/>
        </w:rPr>
        <w:t>1.</w:t>
      </w:r>
      <w:r w:rsidR="00406CC1" w:rsidRPr="006A274F">
        <w:rPr>
          <w:rFonts w:ascii="Times New Roman" w:eastAsia="Calibri" w:hAnsi="Times New Roman" w:cs="Times New Roman"/>
          <w:kern w:val="0"/>
          <w14:ligatures w14:val="none"/>
        </w:rPr>
        <w:t>1</w:t>
      </w:r>
      <w:r w:rsidRPr="006A274F">
        <w:rPr>
          <w:rFonts w:ascii="Times New Roman" w:eastAsia="Calibri" w:hAnsi="Times New Roman" w:cs="Times New Roman"/>
          <w:kern w:val="0"/>
          <w14:ligatures w14:val="none"/>
        </w:rPr>
        <w:t>–</w:t>
      </w:r>
      <w:r w:rsidR="00406CC1" w:rsidRPr="006A274F">
        <w:rPr>
          <w:rFonts w:ascii="Times New Roman" w:eastAsia="Calibri" w:hAnsi="Times New Roman" w:cs="Times New Roman"/>
          <w:kern w:val="0"/>
          <w14:ligatures w14:val="none"/>
        </w:rPr>
        <w:t>2</w:t>
      </w:r>
      <w:r w:rsidR="00AE28A9" w:rsidRPr="006A274F">
        <w:rPr>
          <w:rFonts w:ascii="Times New Roman" w:eastAsia="Calibri" w:hAnsi="Times New Roman" w:cs="Times New Roman"/>
          <w:kern w:val="0"/>
          <w14:ligatures w14:val="none"/>
        </w:rPr>
        <w:t>2</w:t>
      </w:r>
      <w:r w:rsidR="00406CC1" w:rsidRPr="006A274F">
        <w:rPr>
          <w:rFonts w:ascii="Times New Roman" w:eastAsia="Calibri" w:hAnsi="Times New Roman" w:cs="Times New Roman"/>
          <w:kern w:val="0"/>
          <w14:ligatures w14:val="none"/>
        </w:rPr>
        <w:t>.</w:t>
      </w:r>
      <w:r w:rsidR="00AE28A9" w:rsidRPr="006A274F">
        <w:rPr>
          <w:rFonts w:ascii="Times New Roman" w:eastAsia="Calibri" w:hAnsi="Times New Roman" w:cs="Times New Roman"/>
          <w:kern w:val="0"/>
          <w14:ligatures w14:val="none"/>
        </w:rPr>
        <w:t>7</w:t>
      </w:r>
      <w:r w:rsidR="00406CC1" w:rsidRPr="006A274F">
        <w:rPr>
          <w:rFonts w:ascii="Times New Roman" w:eastAsia="Calibri" w:hAnsi="Times New Roman" w:cs="Times New Roman"/>
          <w:kern w:val="0"/>
          <w14:ligatures w14:val="none"/>
        </w:rPr>
        <w:t>.</w:t>
      </w:r>
      <w:r w:rsidR="06700D09" w:rsidRPr="006A274F">
        <w:rPr>
          <w:rFonts w:ascii="Times New Roman" w:eastAsia="Calibri" w:hAnsi="Times New Roman" w:cs="Times New Roman"/>
          <w:kern w:val="0"/>
          <w14:ligatures w14:val="none"/>
        </w:rPr>
        <w:t>1.</w:t>
      </w:r>
      <w:r w:rsidR="00917ED1" w:rsidRPr="006A274F">
        <w:rPr>
          <w:rFonts w:ascii="Times New Roman" w:eastAsia="Calibri" w:hAnsi="Times New Roman" w:cs="Times New Roman"/>
          <w:kern w:val="0"/>
          <w14:ligatures w14:val="none"/>
        </w:rPr>
        <w:t>4</w:t>
      </w:r>
      <w:r w:rsidRPr="006A274F">
        <w:rPr>
          <w:rFonts w:ascii="Times New Roman" w:eastAsia="Calibri" w:hAnsi="Times New Roman" w:cs="Times New Roman"/>
          <w:kern w:val="0"/>
          <w14:ligatures w14:val="none"/>
        </w:rPr>
        <w:t xml:space="preserve"> papunkčiams) galiojantys ekologinės gamybos sertifikatai,  skelbiami TRACES sistemoje, galiojantys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1C297CEB" w14:textId="6BB3489C" w:rsidR="00B11AFB" w:rsidRPr="006A274F" w:rsidRDefault="005D76FE" w:rsidP="005B6905">
      <w:pPr>
        <w:numPr>
          <w:ilvl w:val="1"/>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Patalpos turėtų būti nuomojamos konferencijų</w:t>
      </w:r>
      <w:r w:rsidR="007C46C6" w:rsidRPr="006A274F">
        <w:rPr>
          <w:rFonts w:ascii="Times New Roman" w:eastAsia="Calibri" w:hAnsi="Times New Roman" w:cs="Times New Roman"/>
          <w:kern w:val="0"/>
          <w14:ligatures w14:val="none"/>
        </w:rPr>
        <w:t xml:space="preserve"> </w:t>
      </w:r>
      <w:r w:rsidRPr="006A274F">
        <w:rPr>
          <w:rFonts w:ascii="Times New Roman" w:eastAsia="Calibri" w:hAnsi="Times New Roman" w:cs="Times New Roman"/>
          <w:kern w:val="0"/>
          <w14:ligatures w14:val="none"/>
        </w:rPr>
        <w:t>salėse, viešbučiuose ar kitose erdvėse</w:t>
      </w:r>
      <w:r w:rsidR="007C46C6" w:rsidRPr="006A274F">
        <w:rPr>
          <w:rFonts w:ascii="Times New Roman" w:eastAsia="Calibri" w:hAnsi="Times New Roman" w:cs="Times New Roman"/>
          <w:kern w:val="0"/>
          <w14:ligatures w14:val="none"/>
        </w:rPr>
        <w:t>:</w:t>
      </w:r>
    </w:p>
    <w:p w14:paraId="0DA946B0" w14:textId="617C9616" w:rsidR="00B11AFB" w:rsidRPr="006A274F" w:rsidRDefault="00B11AFB" w:rsidP="00525F5B">
      <w:pPr>
        <w:numPr>
          <w:ilvl w:val="2"/>
          <w:numId w:val="2"/>
        </w:numPr>
        <w:tabs>
          <w:tab w:val="left" w:pos="1276"/>
          <w:tab w:val="left" w:pos="1418"/>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kuriose yra taikomi aplinkos apsaugos vadybos sistemos reikalavimai pagal standartą LST EN ISO 14001„Aplinkos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FD7026" w:rsidRPr="006A274F">
        <w:rPr>
          <w:rFonts w:ascii="Times New Roman" w:eastAsia="Calibri" w:hAnsi="Times New Roman" w:cs="Times New Roman"/>
          <w:kern w:val="0"/>
          <w14:ligatures w14:val="none"/>
        </w:rPr>
        <w:t xml:space="preserve"> ir (ar)</w:t>
      </w:r>
      <w:r w:rsidRPr="006A274F">
        <w:rPr>
          <w:rFonts w:ascii="Times New Roman" w:eastAsia="Calibri" w:hAnsi="Times New Roman" w:cs="Times New Roman"/>
          <w:kern w:val="0"/>
          <w14:ligatures w14:val="none"/>
        </w:rPr>
        <w:t>;</w:t>
      </w:r>
    </w:p>
    <w:p w14:paraId="15214C12" w14:textId="35E2F21E" w:rsidR="00B11AFB" w:rsidRPr="006A274F" w:rsidRDefault="00277CC1" w:rsidP="00525F5B">
      <w:pPr>
        <w:numPr>
          <w:ilvl w:val="2"/>
          <w:numId w:val="2"/>
        </w:numPr>
        <w:tabs>
          <w:tab w:val="left" w:pos="1276"/>
          <w:tab w:val="left" w:pos="1418"/>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 xml:space="preserve">atitinkančiose nustatytus I tipo ekologinio ženklo reikalavimus pagal standartą LST EN ISO 14024„Aplinkosauginiai ženklai ir aplinkosauginės deklaracijos. I tipo aplinkosauginis </w:t>
      </w:r>
      <w:r w:rsidRPr="006A274F">
        <w:rPr>
          <w:rFonts w:ascii="Times New Roman" w:eastAsia="Calibri" w:hAnsi="Times New Roman" w:cs="Times New Roman"/>
          <w:kern w:val="0"/>
          <w14:ligatures w14:val="none"/>
        </w:rPr>
        <w:lastRenderedPageBreak/>
        <w:t>ženklinimas. Principai ir</w:t>
      </w:r>
      <w:r w:rsidR="006A274F" w:rsidRPr="006A274F">
        <w:rPr>
          <w:rFonts w:ascii="Times New Roman" w:eastAsia="Calibri" w:hAnsi="Times New Roman" w:cs="Times New Roman"/>
          <w:kern w:val="0"/>
          <w14:ligatures w14:val="none"/>
        </w:rPr>
        <w:t xml:space="preserve"> </w:t>
      </w:r>
      <w:r w:rsidRPr="006A274F">
        <w:rPr>
          <w:rFonts w:ascii="Times New Roman" w:eastAsia="Calibri" w:hAnsi="Times New Roman" w:cs="Times New Roman"/>
          <w:kern w:val="0"/>
          <w14:ligatures w14:val="none"/>
        </w:rPr>
        <w:t>procedūros“ ir paženklintus I tipo ekologiniu ženklu (pvz., „</w:t>
      </w:r>
      <w:proofErr w:type="spellStart"/>
      <w:r w:rsidRPr="006A274F">
        <w:rPr>
          <w:rFonts w:ascii="Times New Roman" w:eastAsia="Calibri" w:hAnsi="Times New Roman" w:cs="Times New Roman"/>
          <w:kern w:val="0"/>
          <w14:ligatures w14:val="none"/>
        </w:rPr>
        <w:t>Green</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Key</w:t>
      </w:r>
      <w:proofErr w:type="spellEnd"/>
      <w:r w:rsidRPr="006A274F">
        <w:rPr>
          <w:rFonts w:ascii="Times New Roman" w:eastAsia="Calibri" w:hAnsi="Times New Roman" w:cs="Times New Roman"/>
          <w:kern w:val="0"/>
          <w14:ligatures w14:val="none"/>
        </w:rPr>
        <w:t>“, „</w:t>
      </w:r>
      <w:proofErr w:type="spellStart"/>
      <w:r w:rsidRPr="006A274F">
        <w:rPr>
          <w:rFonts w:ascii="Times New Roman" w:eastAsia="Calibri" w:hAnsi="Times New Roman" w:cs="Times New Roman"/>
          <w:kern w:val="0"/>
          <w14:ligatures w14:val="none"/>
        </w:rPr>
        <w:t>Österreichisches</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Umweltzeichean</w:t>
      </w:r>
      <w:proofErr w:type="spellEnd"/>
      <w:r w:rsidRPr="006A274F">
        <w:rPr>
          <w:rFonts w:ascii="Times New Roman" w:eastAsia="Calibri" w:hAnsi="Times New Roman" w:cs="Times New Roman"/>
          <w:kern w:val="0"/>
          <w14:ligatures w14:val="none"/>
        </w:rPr>
        <w:t xml:space="preserve">“,„EU </w:t>
      </w:r>
      <w:proofErr w:type="spellStart"/>
      <w:r w:rsidRPr="006A274F">
        <w:rPr>
          <w:rFonts w:ascii="Times New Roman" w:eastAsia="Calibri" w:hAnsi="Times New Roman" w:cs="Times New Roman"/>
          <w:kern w:val="0"/>
          <w14:ligatures w14:val="none"/>
        </w:rPr>
        <w:t>Ecolabel</w:t>
      </w:r>
      <w:proofErr w:type="spellEnd"/>
      <w:r w:rsidRPr="006A274F">
        <w:rPr>
          <w:rFonts w:ascii="Times New Roman" w:eastAsia="Calibri" w:hAnsi="Times New Roman" w:cs="Times New Roman"/>
          <w:kern w:val="0"/>
          <w14:ligatures w14:val="none"/>
        </w:rPr>
        <w:t>“, „</w:t>
      </w:r>
      <w:proofErr w:type="spellStart"/>
      <w:r w:rsidRPr="006A274F">
        <w:rPr>
          <w:rFonts w:ascii="Times New Roman" w:eastAsia="Calibri" w:hAnsi="Times New Roman" w:cs="Times New Roman"/>
          <w:kern w:val="0"/>
          <w14:ligatures w14:val="none"/>
        </w:rPr>
        <w:t>Nordic</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Swan</w:t>
      </w:r>
      <w:proofErr w:type="spellEnd"/>
      <w:r w:rsidRPr="006A274F">
        <w:rPr>
          <w:rFonts w:ascii="Times New Roman" w:eastAsia="Calibri" w:hAnsi="Times New Roman" w:cs="Times New Roman"/>
          <w:kern w:val="0"/>
          <w14:ligatures w14:val="none"/>
        </w:rPr>
        <w:t>“) arba kitu tiekėjo pateiktu lygiaverčiu įrodymu ir (ar);</w:t>
      </w:r>
    </w:p>
    <w:p w14:paraId="3242020C" w14:textId="526DB917" w:rsidR="00277CC1" w:rsidRPr="006A274F" w:rsidRDefault="005B6905" w:rsidP="00DD3AE9">
      <w:pPr>
        <w:numPr>
          <w:ilvl w:val="2"/>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turinčiose pastato tvarumo vertinimo sistemos sertifikatą (pvz., BREEM, LEED, LPTVS) ir kitus lygiaverčius sertifikatus.</w:t>
      </w:r>
    </w:p>
    <w:p w14:paraId="064E910C" w14:textId="77777777" w:rsidR="00B354DB" w:rsidRPr="006A274F" w:rsidRDefault="0095052D" w:rsidP="001C5B56">
      <w:pPr>
        <w:numPr>
          <w:ilvl w:val="1"/>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Dekoracijos / atributika, kanceliarinės prekės (arba jų dalys) turi atitikti bent vieną iš žemiau</w:t>
      </w:r>
      <w:r w:rsidR="00374ABE" w:rsidRPr="006A274F">
        <w:rPr>
          <w:rFonts w:ascii="Times New Roman" w:eastAsia="Calibri" w:hAnsi="Times New Roman" w:cs="Times New Roman"/>
          <w:kern w:val="0"/>
          <w14:ligatures w14:val="none"/>
        </w:rPr>
        <w:t xml:space="preserve"> </w:t>
      </w:r>
      <w:r w:rsidRPr="006A274F">
        <w:rPr>
          <w:rFonts w:ascii="Times New Roman" w:eastAsia="Calibri" w:hAnsi="Times New Roman" w:cs="Times New Roman"/>
          <w:kern w:val="0"/>
          <w14:ligatures w14:val="none"/>
        </w:rPr>
        <w:t>nurodomų aplinkos apsaugos kriterijų:</w:t>
      </w:r>
    </w:p>
    <w:p w14:paraId="174D43D0" w14:textId="2C0BC6E0" w:rsidR="00374ABE" w:rsidRPr="006A274F" w:rsidRDefault="00374ABE" w:rsidP="001C5B56">
      <w:pPr>
        <w:numPr>
          <w:ilvl w:val="2"/>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 xml:space="preserve">Naudojamas popierius ar jo gaminiai turi būti pagaminti iš 100 proc. perdirbto popieriaus (naudoto popieriaus ir (ar) gamybos atliekų) plaušų arba ne mažiau kaip 30 proc. pirminės medienos plaušų, gautų iš </w:t>
      </w:r>
      <w:proofErr w:type="spellStart"/>
      <w:r w:rsidRPr="006A274F">
        <w:rPr>
          <w:rFonts w:ascii="Times New Roman" w:eastAsia="Calibri" w:hAnsi="Times New Roman" w:cs="Times New Roman"/>
          <w:kern w:val="0"/>
          <w14:ligatures w14:val="none"/>
        </w:rPr>
        <w:t>miškų,sertifikuotų</w:t>
      </w:r>
      <w:proofErr w:type="spellEnd"/>
      <w:r w:rsidRPr="006A274F">
        <w:rPr>
          <w:rFonts w:ascii="Times New Roman" w:eastAsia="Calibri" w:hAnsi="Times New Roman" w:cs="Times New Roman"/>
          <w:kern w:val="0"/>
          <w14:ligatures w14:val="none"/>
        </w:rPr>
        <w:t xml:space="preserve"> naudojant </w:t>
      </w:r>
      <w:proofErr w:type="spellStart"/>
      <w:r w:rsidRPr="006A274F">
        <w:rPr>
          <w:rFonts w:ascii="Times New Roman" w:eastAsia="Calibri" w:hAnsi="Times New Roman" w:cs="Times New Roman"/>
          <w:kern w:val="0"/>
          <w14:ligatures w14:val="none"/>
        </w:rPr>
        <w:t>Forest</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Stewardship</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Council</w:t>
      </w:r>
      <w:proofErr w:type="spellEnd"/>
      <w:r w:rsidRPr="006A274F">
        <w:rPr>
          <w:rFonts w:ascii="Times New Roman" w:eastAsia="Calibri" w:hAnsi="Times New Roman" w:cs="Times New Roman"/>
          <w:kern w:val="0"/>
          <w14:ligatures w14:val="none"/>
        </w:rPr>
        <w:t xml:space="preserve"> (toliau – FSC) ar Miškų sertifikavimo sistemų pripažinimo programą (angl. </w:t>
      </w:r>
      <w:proofErr w:type="spellStart"/>
      <w:r w:rsidRPr="006A274F">
        <w:rPr>
          <w:rFonts w:ascii="Times New Roman" w:eastAsia="Calibri" w:hAnsi="Times New Roman" w:cs="Times New Roman"/>
          <w:kern w:val="0"/>
          <w14:ligatures w14:val="none"/>
        </w:rPr>
        <w:t>Programme</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for</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the</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Endorsement</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of</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Forest</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Certification</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schemes</w:t>
      </w:r>
      <w:proofErr w:type="spellEnd"/>
      <w:r w:rsidRPr="006A274F">
        <w:rPr>
          <w:rFonts w:ascii="Times New Roman" w:eastAsia="Calibri" w:hAnsi="Times New Roman" w:cs="Times New Roman"/>
          <w:kern w:val="0"/>
          <w14:ligatures w14:val="none"/>
        </w:rPr>
        <w:t xml:space="preserve"> (toliau – PEFC) </w:t>
      </w:r>
      <w:proofErr w:type="spellStart"/>
      <w:r w:rsidRPr="006A274F">
        <w:rPr>
          <w:rFonts w:ascii="Times New Roman" w:eastAsia="Calibri" w:hAnsi="Times New Roman" w:cs="Times New Roman"/>
          <w:kern w:val="0"/>
          <w14:ligatures w14:val="none"/>
        </w:rPr>
        <w:t>arbalygiavertes</w:t>
      </w:r>
      <w:proofErr w:type="spellEnd"/>
      <w:r w:rsidRPr="006A274F">
        <w:rPr>
          <w:rFonts w:ascii="Times New Roman" w:eastAsia="Calibri" w:hAnsi="Times New Roman" w:cs="Times New Roman"/>
          <w:kern w:val="0"/>
          <w14:ligatures w14:val="none"/>
        </w:rPr>
        <w:t xml:space="preserve"> miškų sertifikavimo sistemas, kita dalis – iš perdirbto popieriaus plaušų ir gaminys turi būti</w:t>
      </w:r>
      <w:r w:rsidR="00546F45" w:rsidRPr="006A274F">
        <w:rPr>
          <w:rFonts w:ascii="Times New Roman" w:eastAsia="Calibri" w:hAnsi="Times New Roman" w:cs="Times New Roman"/>
          <w:kern w:val="0"/>
          <w14:ligatures w14:val="none"/>
        </w:rPr>
        <w:t xml:space="preserve"> </w:t>
      </w:r>
      <w:r w:rsidRPr="006A274F">
        <w:rPr>
          <w:rFonts w:ascii="Times New Roman" w:eastAsia="Calibri" w:hAnsi="Times New Roman" w:cs="Times New Roman"/>
          <w:kern w:val="0"/>
          <w14:ligatures w14:val="none"/>
        </w:rPr>
        <w:t>nebalintas arba balintas nenaudojant chloro dujų.</w:t>
      </w:r>
      <w:r w:rsidR="00033127" w:rsidRPr="006A274F">
        <w:rPr>
          <w:rFonts w:ascii="Times New Roman" w:eastAsia="Calibri" w:hAnsi="Times New Roman" w:cs="Times New Roman"/>
          <w:kern w:val="0"/>
          <w14:ligatures w14:val="none"/>
        </w:rPr>
        <w:t xml:space="preserve"> </w:t>
      </w:r>
      <w:r w:rsidR="00AB69F0" w:rsidRPr="006A274F">
        <w:rPr>
          <w:rFonts w:ascii="Times New Roman" w:eastAsia="Calibri" w:hAnsi="Times New Roman" w:cs="Times New Roman"/>
          <w:kern w:val="0"/>
          <w14:ligatures w14:val="none"/>
        </w:rPr>
        <w:t>Atitiktį reikalavimams į</w:t>
      </w:r>
      <w:r w:rsidR="00033127" w:rsidRPr="006A274F">
        <w:rPr>
          <w:rFonts w:ascii="Times New Roman" w:eastAsia="Calibri" w:hAnsi="Times New Roman" w:cs="Times New Roman"/>
          <w:kern w:val="0"/>
          <w14:ligatures w14:val="none"/>
        </w:rPr>
        <w:t xml:space="preserve">rodantys dokumentai: i) Vokietijos ekologinis ženklas „Mėlynasis angelas“ (toliau – </w:t>
      </w:r>
      <w:proofErr w:type="spellStart"/>
      <w:r w:rsidR="00033127" w:rsidRPr="006A274F">
        <w:rPr>
          <w:rFonts w:ascii="Times New Roman" w:eastAsia="Calibri" w:hAnsi="Times New Roman" w:cs="Times New Roman"/>
          <w:kern w:val="0"/>
          <w14:ligatures w14:val="none"/>
        </w:rPr>
        <w:t>the</w:t>
      </w:r>
      <w:proofErr w:type="spellEnd"/>
      <w:r w:rsidR="00033127" w:rsidRPr="006A274F">
        <w:rPr>
          <w:rFonts w:ascii="Times New Roman" w:eastAsia="Calibri" w:hAnsi="Times New Roman" w:cs="Times New Roman"/>
          <w:kern w:val="0"/>
          <w14:ligatures w14:val="none"/>
        </w:rPr>
        <w:t xml:space="preserve"> </w:t>
      </w:r>
      <w:proofErr w:type="spellStart"/>
      <w:r w:rsidR="00033127" w:rsidRPr="006A274F">
        <w:rPr>
          <w:rFonts w:ascii="Times New Roman" w:eastAsia="Calibri" w:hAnsi="Times New Roman" w:cs="Times New Roman"/>
          <w:kern w:val="0"/>
          <w14:ligatures w14:val="none"/>
        </w:rPr>
        <w:t>Blue</w:t>
      </w:r>
      <w:proofErr w:type="spellEnd"/>
      <w:r w:rsidR="00033127" w:rsidRPr="006A274F">
        <w:rPr>
          <w:rFonts w:ascii="Times New Roman" w:eastAsia="Calibri" w:hAnsi="Times New Roman" w:cs="Times New Roman"/>
          <w:kern w:val="0"/>
          <w14:ligatures w14:val="none"/>
        </w:rPr>
        <w:t xml:space="preserve"> </w:t>
      </w:r>
      <w:proofErr w:type="spellStart"/>
      <w:r w:rsidR="00033127" w:rsidRPr="006A274F">
        <w:rPr>
          <w:rFonts w:ascii="Times New Roman" w:eastAsia="Calibri" w:hAnsi="Times New Roman" w:cs="Times New Roman"/>
          <w:kern w:val="0"/>
          <w14:ligatures w14:val="none"/>
        </w:rPr>
        <w:t>Angel</w:t>
      </w:r>
      <w:proofErr w:type="spellEnd"/>
      <w:r w:rsidR="00033127" w:rsidRPr="006A274F">
        <w:rPr>
          <w:rFonts w:ascii="Times New Roman" w:eastAsia="Calibri" w:hAnsi="Times New Roman" w:cs="Times New Roman"/>
          <w:kern w:val="0"/>
          <w14:ligatures w14:val="none"/>
        </w:rPr>
        <w:t xml:space="preserve">), arba Europos Sąjungos ekologinis ženklas „Gėlė“ (toliau – </w:t>
      </w:r>
      <w:proofErr w:type="spellStart"/>
      <w:r w:rsidR="00033127" w:rsidRPr="006A274F">
        <w:rPr>
          <w:rFonts w:ascii="Times New Roman" w:eastAsia="Calibri" w:hAnsi="Times New Roman" w:cs="Times New Roman"/>
          <w:kern w:val="0"/>
          <w14:ligatures w14:val="none"/>
        </w:rPr>
        <w:t>European</w:t>
      </w:r>
      <w:proofErr w:type="spellEnd"/>
      <w:r w:rsidR="00033127" w:rsidRPr="006A274F">
        <w:rPr>
          <w:rFonts w:ascii="Times New Roman" w:eastAsia="Calibri" w:hAnsi="Times New Roman" w:cs="Times New Roman"/>
          <w:kern w:val="0"/>
          <w14:ligatures w14:val="none"/>
        </w:rPr>
        <w:t xml:space="preserve"> </w:t>
      </w:r>
      <w:proofErr w:type="spellStart"/>
      <w:r w:rsidR="00033127" w:rsidRPr="006A274F">
        <w:rPr>
          <w:rFonts w:ascii="Times New Roman" w:eastAsia="Calibri" w:hAnsi="Times New Roman" w:cs="Times New Roman"/>
          <w:kern w:val="0"/>
          <w14:ligatures w14:val="none"/>
        </w:rPr>
        <w:t>Ecolabel</w:t>
      </w:r>
      <w:proofErr w:type="spellEnd"/>
      <w:r w:rsidR="00033127" w:rsidRPr="006A274F">
        <w:rPr>
          <w:rFonts w:ascii="Times New Roman" w:eastAsia="Calibri" w:hAnsi="Times New Roman" w:cs="Times New Roman"/>
          <w:kern w:val="0"/>
          <w14:ligatures w14:val="none"/>
        </w:rPr>
        <w:t xml:space="preserve">), arba Šiaurės šalių ekologinis ženklas „Gulbė“ (toliau – </w:t>
      </w:r>
      <w:proofErr w:type="spellStart"/>
      <w:r w:rsidR="00033127" w:rsidRPr="006A274F">
        <w:rPr>
          <w:rFonts w:ascii="Times New Roman" w:eastAsia="Calibri" w:hAnsi="Times New Roman" w:cs="Times New Roman"/>
          <w:kern w:val="0"/>
          <w14:ligatures w14:val="none"/>
        </w:rPr>
        <w:t>Nordic</w:t>
      </w:r>
      <w:proofErr w:type="spellEnd"/>
      <w:r w:rsidR="00033127" w:rsidRPr="006A274F">
        <w:rPr>
          <w:rFonts w:ascii="Times New Roman" w:eastAsia="Calibri" w:hAnsi="Times New Roman" w:cs="Times New Roman"/>
          <w:kern w:val="0"/>
          <w14:ligatures w14:val="none"/>
        </w:rPr>
        <w:t xml:space="preserve"> </w:t>
      </w:r>
      <w:proofErr w:type="spellStart"/>
      <w:r w:rsidR="00033127" w:rsidRPr="006A274F">
        <w:rPr>
          <w:rFonts w:ascii="Times New Roman" w:eastAsia="Calibri" w:hAnsi="Times New Roman" w:cs="Times New Roman"/>
          <w:kern w:val="0"/>
          <w14:ligatures w14:val="none"/>
        </w:rPr>
        <w:t>Swan</w:t>
      </w:r>
      <w:proofErr w:type="spellEnd"/>
      <w:r w:rsidR="00033127" w:rsidRPr="006A274F">
        <w:rPr>
          <w:rFonts w:ascii="Times New Roman" w:eastAsia="Calibri" w:hAnsi="Times New Roman" w:cs="Times New Roman"/>
          <w:kern w:val="0"/>
          <w14:ligatures w14:val="none"/>
        </w:rPr>
        <w:t xml:space="preserve">) arba kitas I tipo ekologinis ženklas (sertifikatas), kuris įrodytų, kad gaminys yra pagamintas iš 100 % perdirbto popieriaus plaušų ar iš ne mažiau kaip 30 proc. pirminės medienos plaušų, gautų iš sertifikuotų miškų, arba </w:t>
      </w:r>
      <w:r w:rsidR="00F67BFE" w:rsidRPr="006A274F">
        <w:rPr>
          <w:rFonts w:ascii="Times New Roman" w:eastAsia="Calibri" w:hAnsi="Times New Roman" w:cs="Times New Roman"/>
          <w:kern w:val="0"/>
          <w14:ligatures w14:val="none"/>
        </w:rPr>
        <w:t xml:space="preserve">ii) Galiojantis FSC® arba PEFC sertifikatas, arba kito darnaus miškų ūkio standarto sertifikatas, kuris įrodytų, kad gaminys yra pagamintas iš ne mažiau kaip 30 proc. pirminės medienos plaušų, gautų iš sertifikuotų miškų, arba iii) pripažintos įstaigos arba paskelbtosios (notifikuotos) institucijos bandymų protokolas, tyrimų ataskaita ar pažyma, arba iv) įrodymai apie medienos kilmę, kai taikoma medienos kilmės atsekimo sistema, apimanti visą gamybos grandinę nuo miško iki produkto (pagal kokybės vadybos sistemą LST EN ISO 9000, aplinkos apsaugos vadybos sistemą LST EN ISO 14001 ar EMAS, ar kitą lygiavertę), arba </w:t>
      </w:r>
      <w:r w:rsidR="00B354DB" w:rsidRPr="006A274F">
        <w:rPr>
          <w:rFonts w:ascii="Times New Roman" w:eastAsia="Calibri" w:hAnsi="Times New Roman" w:cs="Times New Roman"/>
          <w:kern w:val="0"/>
          <w14:ligatures w14:val="none"/>
        </w:rPr>
        <w:t>v)</w:t>
      </w:r>
      <w:r w:rsidR="00F67BFE" w:rsidRPr="006A274F">
        <w:rPr>
          <w:rFonts w:ascii="Times New Roman" w:eastAsia="Calibri" w:hAnsi="Times New Roman" w:cs="Times New Roman"/>
          <w:kern w:val="0"/>
          <w14:ligatures w14:val="none"/>
        </w:rPr>
        <w:t>dokumentai, įrodantys, kad medienos žaliava gauta iš tinkamai išaugintų miškų (miškotvarkos projektas, leidimas kirsti mišką), arba</w:t>
      </w:r>
      <w:r w:rsidR="00B354DB" w:rsidRPr="006A274F">
        <w:rPr>
          <w:rFonts w:ascii="Times New Roman" w:eastAsia="Calibri" w:hAnsi="Times New Roman" w:cs="Times New Roman"/>
          <w:kern w:val="0"/>
          <w14:ligatures w14:val="none"/>
        </w:rPr>
        <w:t xml:space="preserve"> vi)</w:t>
      </w:r>
      <w:r w:rsidR="00F67BFE" w:rsidRPr="006A274F">
        <w:rPr>
          <w:rFonts w:ascii="Times New Roman" w:eastAsia="Calibri" w:hAnsi="Times New Roman" w:cs="Times New Roman"/>
          <w:kern w:val="0"/>
          <w14:ligatures w14:val="none"/>
        </w:rPr>
        <w:t xml:space="preserve"> gamintojo techniniai dokumentai, arba </w:t>
      </w:r>
      <w:r w:rsidR="00B354DB" w:rsidRPr="006A274F">
        <w:rPr>
          <w:rFonts w:ascii="Times New Roman" w:eastAsia="Calibri" w:hAnsi="Times New Roman" w:cs="Times New Roman"/>
          <w:kern w:val="0"/>
          <w14:ligatures w14:val="none"/>
        </w:rPr>
        <w:t xml:space="preserve">vii) </w:t>
      </w:r>
      <w:r w:rsidR="00F67BFE" w:rsidRPr="006A274F">
        <w:rPr>
          <w:rFonts w:ascii="Times New Roman" w:eastAsia="Calibri" w:hAnsi="Times New Roman" w:cs="Times New Roman"/>
          <w:kern w:val="0"/>
          <w14:ligatures w14:val="none"/>
        </w:rPr>
        <w:t>kiti lygiaverčiai įrodymai.</w:t>
      </w:r>
    </w:p>
    <w:p w14:paraId="01B60F93" w14:textId="77777777" w:rsidR="0063668E" w:rsidRPr="006A274F" w:rsidRDefault="00374ABE" w:rsidP="001C5B56">
      <w:pPr>
        <w:numPr>
          <w:ilvl w:val="2"/>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Pakuotės turi būti laikytinos perdirbamosiomis pakuotėmis pagal Lietuvos Respublikos mokesčio už aplinkos teršimą įstatymo nuostatas.</w:t>
      </w:r>
      <w:r w:rsidR="00AB69F0" w:rsidRPr="006A274F">
        <w:rPr>
          <w:rFonts w:ascii="Times New Roman" w:eastAsia="Calibri" w:hAnsi="Times New Roman" w:cs="Times New Roman"/>
          <w:kern w:val="0"/>
          <w14:ligatures w14:val="none"/>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AB69F0" w:rsidRPr="006A274F">
        <w:rPr>
          <w:rFonts w:ascii="Times New Roman" w:eastAsia="Calibri" w:hAnsi="Times New Roman" w:cs="Times New Roman"/>
          <w:kern w:val="0"/>
          <w14:ligatures w14:val="none"/>
        </w:rPr>
        <w:t>Voluntary</w:t>
      </w:r>
      <w:proofErr w:type="spellEnd"/>
      <w:r w:rsidR="00AB69F0" w:rsidRPr="006A274F">
        <w:rPr>
          <w:rFonts w:ascii="Times New Roman" w:eastAsia="Calibri" w:hAnsi="Times New Roman" w:cs="Times New Roman"/>
          <w:kern w:val="0"/>
          <w14:ligatures w14:val="none"/>
        </w:rPr>
        <w:t xml:space="preserve"> Standard </w:t>
      </w:r>
      <w:proofErr w:type="spellStart"/>
      <w:r w:rsidR="00AB69F0" w:rsidRPr="006A274F">
        <w:rPr>
          <w:rFonts w:ascii="Times New Roman" w:eastAsia="Calibri" w:hAnsi="Times New Roman" w:cs="Times New Roman"/>
          <w:kern w:val="0"/>
          <w14:ligatures w14:val="none"/>
        </w:rPr>
        <w:t>for</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Repulping</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and</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Recycling</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Corrugated</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Fiberboard</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Treated</w:t>
      </w:r>
      <w:proofErr w:type="spellEnd"/>
      <w:r w:rsidR="00AB69F0" w:rsidRPr="006A274F">
        <w:rPr>
          <w:rFonts w:ascii="Times New Roman" w:eastAsia="Calibri" w:hAnsi="Times New Roman" w:cs="Times New Roman"/>
          <w:kern w:val="0"/>
          <w14:ligatures w14:val="none"/>
        </w:rPr>
        <w:t xml:space="preserve"> to </w:t>
      </w:r>
      <w:proofErr w:type="spellStart"/>
      <w:r w:rsidR="00AB69F0" w:rsidRPr="006A274F">
        <w:rPr>
          <w:rFonts w:ascii="Times New Roman" w:eastAsia="Calibri" w:hAnsi="Times New Roman" w:cs="Times New Roman"/>
          <w:kern w:val="0"/>
          <w14:ligatures w14:val="none"/>
        </w:rPr>
        <w:t>Improve</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Its</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Performance</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in</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the</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Presence</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of</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Water</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and</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Water</w:t>
      </w:r>
      <w:proofErr w:type="spellEnd"/>
      <w:r w:rsidR="00AB69F0" w:rsidRPr="006A274F">
        <w:rPr>
          <w:rFonts w:ascii="Times New Roman" w:eastAsia="Calibri" w:hAnsi="Times New Roman" w:cs="Times New Roman"/>
          <w:kern w:val="0"/>
          <w14:ligatures w14:val="none"/>
        </w:rPr>
        <w:t xml:space="preserve"> </w:t>
      </w:r>
      <w:proofErr w:type="spellStart"/>
      <w:r w:rsidR="00AB69F0" w:rsidRPr="006A274F">
        <w:rPr>
          <w:rFonts w:ascii="Times New Roman" w:eastAsia="Calibri" w:hAnsi="Times New Roman" w:cs="Times New Roman"/>
          <w:kern w:val="0"/>
          <w14:ligatures w14:val="none"/>
        </w:rPr>
        <w:t>Vapor</w:t>
      </w:r>
      <w:proofErr w:type="spellEnd"/>
      <w:r w:rsidR="00AB69F0" w:rsidRPr="006A274F">
        <w:rPr>
          <w:rFonts w:ascii="Times New Roman" w:eastAsia="Calibri" w:hAnsi="Times New Roman" w:cs="Times New Roman"/>
          <w:kern w:val="0"/>
          <w14:ligatures w14:val="none"/>
        </w:rPr>
        <w:t>, standartas </w:t>
      </w:r>
      <w:proofErr w:type="spellStart"/>
      <w:r w:rsidR="00AB69F0" w:rsidRPr="006A274F">
        <w:rPr>
          <w:rFonts w:ascii="Times New Roman" w:eastAsia="Calibri" w:hAnsi="Times New Roman" w:cs="Times New Roman"/>
          <w:kern w:val="0"/>
          <w14:ligatures w14:val="none"/>
        </w:rPr>
        <w:t>RecyClass</w:t>
      </w:r>
      <w:proofErr w:type="spellEnd"/>
      <w:r w:rsidR="00AB69F0" w:rsidRPr="006A274F">
        <w:rPr>
          <w:rFonts w:ascii="Times New Roman" w:eastAsia="Calibri" w:hAnsi="Times New Roman" w:cs="Times New Roman"/>
          <w:kern w:val="0"/>
          <w14:ligatures w14:val="none"/>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395B38" w14:textId="77777777" w:rsidR="0063668E" w:rsidRPr="006A274F" w:rsidRDefault="0063668E" w:rsidP="001C5B56">
      <w:pPr>
        <w:numPr>
          <w:ilvl w:val="2"/>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Renginio atributikai naudojami tekstilės gaminiai (pvz., marškinėliai, kepurės, krepšiai, maišeliai ir kt.) turi būti paženklinti I tipo ekologiniu ženklu (pvz., „</w:t>
      </w:r>
      <w:proofErr w:type="spellStart"/>
      <w:r w:rsidRPr="006A274F">
        <w:rPr>
          <w:rFonts w:ascii="Times New Roman" w:eastAsia="Calibri" w:hAnsi="Times New Roman" w:cs="Times New Roman"/>
          <w:kern w:val="0"/>
          <w14:ligatures w14:val="none"/>
        </w:rPr>
        <w:t>Nordic</w:t>
      </w:r>
      <w:proofErr w:type="spellEnd"/>
      <w:r w:rsidRPr="006A274F">
        <w:rPr>
          <w:rFonts w:ascii="Times New Roman" w:eastAsia="Calibri" w:hAnsi="Times New Roman" w:cs="Times New Roman"/>
          <w:kern w:val="0"/>
          <w14:ligatures w14:val="none"/>
        </w:rPr>
        <w:t xml:space="preserve"> </w:t>
      </w:r>
      <w:proofErr w:type="spellStart"/>
      <w:r w:rsidRPr="006A274F">
        <w:rPr>
          <w:rFonts w:ascii="Times New Roman" w:eastAsia="Calibri" w:hAnsi="Times New Roman" w:cs="Times New Roman"/>
          <w:kern w:val="0"/>
          <w14:ligatures w14:val="none"/>
        </w:rPr>
        <w:t>Swan</w:t>
      </w:r>
      <w:proofErr w:type="spellEnd"/>
      <w:r w:rsidRPr="006A274F">
        <w:rPr>
          <w:rFonts w:ascii="Times New Roman" w:eastAsia="Calibri" w:hAnsi="Times New Roman" w:cs="Times New Roman"/>
          <w:kern w:val="0"/>
          <w14:ligatures w14:val="none"/>
        </w:rPr>
        <w:t xml:space="preserve">“, „EU </w:t>
      </w:r>
      <w:proofErr w:type="spellStart"/>
      <w:r w:rsidRPr="006A274F">
        <w:rPr>
          <w:rFonts w:ascii="Times New Roman" w:eastAsia="Calibri" w:hAnsi="Times New Roman" w:cs="Times New Roman"/>
          <w:kern w:val="0"/>
          <w14:ligatures w14:val="none"/>
        </w:rPr>
        <w:t>Ecolabel</w:t>
      </w:r>
      <w:proofErr w:type="spellEnd"/>
      <w:r w:rsidRPr="006A274F">
        <w:rPr>
          <w:rFonts w:ascii="Times New Roman" w:eastAsia="Calibri" w:hAnsi="Times New Roman" w:cs="Times New Roman"/>
          <w:kern w:val="0"/>
          <w14:ligatures w14:val="none"/>
        </w:rPr>
        <w:t>“ ir kt.).</w:t>
      </w:r>
    </w:p>
    <w:p w14:paraId="405D3746" w14:textId="77777777" w:rsidR="00A26029" w:rsidRPr="006A274F" w:rsidRDefault="0063668E" w:rsidP="001C5B56">
      <w:pPr>
        <w:numPr>
          <w:ilvl w:val="2"/>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Renginyje naudojamos rašymo priemonės, kitos raštinės prekės turi būti pagamintos iš natūralios medžiagos</w:t>
      </w:r>
      <w:r w:rsidR="00A26029" w:rsidRPr="006A274F">
        <w:rPr>
          <w:rFonts w:ascii="Times New Roman" w:eastAsia="Calibri" w:hAnsi="Times New Roman" w:cs="Times New Roman"/>
          <w:kern w:val="0"/>
          <w14:ligatures w14:val="none"/>
        </w:rPr>
        <w:t xml:space="preserve"> </w:t>
      </w:r>
      <w:r w:rsidRPr="006A274F">
        <w:rPr>
          <w:rFonts w:ascii="Times New Roman" w:eastAsia="Calibri" w:hAnsi="Times New Roman" w:cs="Times New Roman"/>
          <w:kern w:val="0"/>
          <w14:ligatures w14:val="none"/>
        </w:rPr>
        <w:t>(medžio, popieriaus ir kt.) arba iš perdirbtų vartojimo atliekų, o žymeklių rašalas turi būti pagamintas vanden</w:t>
      </w:r>
      <w:r w:rsidR="00A26029" w:rsidRPr="006A274F">
        <w:rPr>
          <w:rFonts w:ascii="Times New Roman" w:eastAsia="Calibri" w:hAnsi="Times New Roman" w:cs="Times New Roman"/>
          <w:kern w:val="0"/>
          <w14:ligatures w14:val="none"/>
        </w:rPr>
        <w:t xml:space="preserve">s </w:t>
      </w:r>
      <w:r w:rsidRPr="006A274F">
        <w:rPr>
          <w:rFonts w:ascii="Times New Roman" w:eastAsia="Calibri" w:hAnsi="Times New Roman" w:cs="Times New Roman"/>
          <w:kern w:val="0"/>
          <w14:ligatures w14:val="none"/>
        </w:rPr>
        <w:t>pagrindu.</w:t>
      </w:r>
    </w:p>
    <w:p w14:paraId="5F4D4962" w14:textId="77777777" w:rsidR="00311DC2" w:rsidRPr="006A274F" w:rsidRDefault="0063668E" w:rsidP="001C5B56">
      <w:pPr>
        <w:numPr>
          <w:ilvl w:val="2"/>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t>Renginyje naudojamai atributikos, dekoracijų, dovanų (pvz., dovanų maišeliai, statulėlės ir kt.) gaminiai ar</w:t>
      </w:r>
      <w:r w:rsidR="00A26029" w:rsidRPr="006A274F">
        <w:rPr>
          <w:rFonts w:ascii="Times New Roman" w:eastAsia="Calibri" w:hAnsi="Times New Roman" w:cs="Times New Roman"/>
          <w:kern w:val="0"/>
          <w14:ligatures w14:val="none"/>
        </w:rPr>
        <w:t xml:space="preserve"> </w:t>
      </w:r>
      <w:r w:rsidRPr="006A274F">
        <w:rPr>
          <w:rFonts w:ascii="Times New Roman" w:eastAsia="Calibri" w:hAnsi="Times New Roman" w:cs="Times New Roman"/>
          <w:kern w:val="0"/>
          <w14:ligatures w14:val="none"/>
        </w:rPr>
        <w:t>produktai turi būti pilnai (arba jų dalis) pagaminti iš perdirbtų medžiagų (pvz., perdirbto plastiko, kartono,</w:t>
      </w:r>
      <w:r w:rsidR="00A26029" w:rsidRPr="006A274F">
        <w:rPr>
          <w:rFonts w:ascii="Times New Roman" w:eastAsia="Calibri" w:hAnsi="Times New Roman" w:cs="Times New Roman"/>
          <w:kern w:val="0"/>
          <w14:ligatures w14:val="none"/>
        </w:rPr>
        <w:t xml:space="preserve"> </w:t>
      </w:r>
      <w:r w:rsidRPr="006A274F">
        <w:rPr>
          <w:rFonts w:ascii="Times New Roman" w:eastAsia="Calibri" w:hAnsi="Times New Roman" w:cs="Times New Roman"/>
          <w:kern w:val="0"/>
          <w14:ligatures w14:val="none"/>
        </w:rPr>
        <w:t>metalo ar kt.).</w:t>
      </w:r>
    </w:p>
    <w:p w14:paraId="4D18BD6E" w14:textId="77777777" w:rsidR="00311DC2" w:rsidRPr="006A274F" w:rsidRDefault="00311DC2" w:rsidP="001C5B56">
      <w:pPr>
        <w:numPr>
          <w:ilvl w:val="2"/>
          <w:numId w:val="2"/>
        </w:numPr>
        <w:tabs>
          <w:tab w:val="left" w:pos="1276"/>
          <w:tab w:val="left" w:pos="1560"/>
        </w:tabs>
        <w:spacing w:after="0" w:line="240" w:lineRule="auto"/>
        <w:ind w:left="0" w:firstLine="709"/>
        <w:jc w:val="both"/>
        <w:rPr>
          <w:rFonts w:ascii="Times New Roman" w:eastAsia="Calibri" w:hAnsi="Times New Roman" w:cs="Times New Roman"/>
          <w:kern w:val="0"/>
          <w14:ligatures w14:val="none"/>
        </w:rPr>
      </w:pPr>
      <w:r w:rsidRPr="006A274F">
        <w:rPr>
          <w:rFonts w:ascii="Times New Roman" w:eastAsia="Calibri" w:hAnsi="Times New Roman" w:cs="Times New Roman"/>
          <w:kern w:val="0"/>
          <w14:ligatures w14:val="none"/>
        </w:rPr>
        <w:lastRenderedPageBreak/>
        <w:t>Atitiktį įrodantys dokumentai – galiojantys ekologinio ženklo sertifikatai, gamintojo deklaracijos (pateikiant objektyvius įrodymus) įrodančios, kad produktai yra biologiškai skaidūs (kompostuojami), gamintojo techniniai dokumentai arba kiti lygiaverčiai įrodymai.</w:t>
      </w:r>
    </w:p>
    <w:p w14:paraId="233A9BBE" w14:textId="2830552B" w:rsidR="00F37E14" w:rsidRPr="006A274F" w:rsidRDefault="00F37E14" w:rsidP="001C5B56">
      <w:pPr>
        <w:numPr>
          <w:ilvl w:val="1"/>
          <w:numId w:val="2"/>
        </w:numPr>
        <w:tabs>
          <w:tab w:val="left" w:pos="1276"/>
          <w:tab w:val="left" w:pos="1560"/>
        </w:tabs>
        <w:spacing w:after="0" w:line="240" w:lineRule="auto"/>
        <w:ind w:left="0" w:firstLine="709"/>
        <w:jc w:val="both"/>
        <w:rPr>
          <w:rFonts w:ascii="Inter" w:hAnsi="Inter" w:cs="Inter"/>
          <w:color w:val="002666"/>
          <w:kern w:val="0"/>
          <w:sz w:val="20"/>
          <w:szCs w:val="20"/>
        </w:rPr>
      </w:pPr>
      <w:r w:rsidRPr="006A274F">
        <w:rPr>
          <w:rFonts w:ascii="Times New Roman" w:eastAsia="Times New Roman" w:hAnsi="Times New Roman" w:cs="Times New Roman"/>
          <w:kern w:val="0"/>
          <w14:ligatures w14:val="none"/>
        </w:rPr>
        <w:t xml:space="preserve">Pirkimui taikomi </w:t>
      </w:r>
      <w:r w:rsidRPr="006A274F">
        <w:rPr>
          <w:rFonts w:ascii="Times New Roman" w:eastAsia="Times New Roman" w:hAnsi="Times New Roman" w:cs="Times New Roman"/>
          <w:b/>
          <w:bCs/>
          <w:kern w:val="0"/>
          <w14:ligatures w14:val="none"/>
        </w:rPr>
        <w:t>aplinkos apsaugos (žalieji) reikalavimai</w:t>
      </w:r>
      <w:r w:rsidRPr="006A274F">
        <w:rPr>
          <w:rFonts w:ascii="Times New Roman" w:eastAsia="Times New Roman" w:hAnsi="Times New Roman" w:cs="Times New Roman"/>
          <w:kern w:val="0"/>
          <w14:ligatures w14:val="none"/>
        </w:rPr>
        <w:t>, numatyti Techninėje specifikacijoje ir taikomi tik Sutarties vykdymui. Sutarties vykdymo metu Užsakovas  prašy</w:t>
      </w:r>
      <w:r w:rsidR="00753B21" w:rsidRPr="006A274F">
        <w:rPr>
          <w:rFonts w:ascii="Times New Roman" w:eastAsia="Times New Roman" w:hAnsi="Times New Roman" w:cs="Times New Roman"/>
          <w:kern w:val="0"/>
          <w14:ligatures w14:val="none"/>
        </w:rPr>
        <w:t>s</w:t>
      </w:r>
      <w:r w:rsidRPr="006A274F">
        <w:rPr>
          <w:rFonts w:ascii="Times New Roman" w:eastAsia="Times New Roman" w:hAnsi="Times New Roman" w:cs="Times New Roman"/>
          <w:kern w:val="0"/>
          <w14:ligatures w14:val="none"/>
        </w:rPr>
        <w:t xml:space="preserve"> pateikti atitiktį reikalavimams įrodanči</w:t>
      </w:r>
      <w:r w:rsidR="00753B21" w:rsidRPr="006A274F">
        <w:rPr>
          <w:rFonts w:ascii="Times New Roman" w:eastAsia="Times New Roman" w:hAnsi="Times New Roman" w:cs="Times New Roman"/>
          <w:kern w:val="0"/>
          <w14:ligatures w14:val="none"/>
        </w:rPr>
        <w:t>us</w:t>
      </w:r>
      <w:r w:rsidRPr="006A274F">
        <w:rPr>
          <w:rFonts w:ascii="Times New Roman" w:eastAsia="Times New Roman" w:hAnsi="Times New Roman" w:cs="Times New Roman"/>
          <w:kern w:val="0"/>
          <w14:ligatures w14:val="none"/>
        </w:rPr>
        <w:t xml:space="preserve"> dokument</w:t>
      </w:r>
      <w:r w:rsidR="00753B21" w:rsidRPr="006A274F">
        <w:rPr>
          <w:rFonts w:ascii="Times New Roman" w:eastAsia="Times New Roman" w:hAnsi="Times New Roman" w:cs="Times New Roman"/>
          <w:kern w:val="0"/>
          <w14:ligatures w14:val="none"/>
        </w:rPr>
        <w:t>us</w:t>
      </w:r>
      <w:r w:rsidRPr="006A274F">
        <w:rPr>
          <w:rFonts w:ascii="Times New Roman" w:eastAsia="Times New Roman" w:hAnsi="Times New Roman" w:cs="Times New Roman"/>
          <w:kern w:val="0"/>
          <w14:ligatures w14:val="none"/>
        </w:rPr>
        <w:t xml:space="preserve">. </w:t>
      </w:r>
    </w:p>
    <w:p w14:paraId="1A759188" w14:textId="77777777" w:rsidR="00F37E14" w:rsidRDefault="00F37E14" w:rsidP="00F37E14">
      <w:pPr>
        <w:spacing w:after="0" w:line="240" w:lineRule="auto"/>
        <w:rPr>
          <w:rFonts w:ascii="Times New Roman" w:eastAsia="Times New Roman" w:hAnsi="Times New Roman" w:cs="Times New Roman"/>
          <w:kern w:val="0"/>
          <w14:ligatures w14:val="none"/>
        </w:rPr>
      </w:pPr>
    </w:p>
    <w:p w14:paraId="34D6BC05" w14:textId="77777777" w:rsidR="002C20F4" w:rsidRDefault="002C20F4" w:rsidP="00F37E14">
      <w:pPr>
        <w:spacing w:after="0" w:line="240" w:lineRule="auto"/>
        <w:rPr>
          <w:rFonts w:ascii="Times New Roman" w:eastAsia="Times New Roman" w:hAnsi="Times New Roman" w:cs="Times New Roman"/>
          <w:kern w:val="0"/>
          <w14:ligatures w14:val="none"/>
        </w:rPr>
      </w:pPr>
    </w:p>
    <w:p w14:paraId="3D0711A5" w14:textId="77777777" w:rsidR="002C20F4" w:rsidRDefault="002C20F4" w:rsidP="00F37E14">
      <w:pPr>
        <w:spacing w:after="0" w:line="240" w:lineRule="auto"/>
        <w:rPr>
          <w:rFonts w:ascii="Times New Roman" w:eastAsia="Times New Roman" w:hAnsi="Times New Roman" w:cs="Times New Roman"/>
          <w:kern w:val="0"/>
          <w14:ligatures w14:val="none"/>
        </w:rPr>
      </w:pPr>
    </w:p>
    <w:p w14:paraId="5A6F44D7" w14:textId="77777777" w:rsidR="002C20F4" w:rsidRDefault="002C20F4" w:rsidP="00F37E14">
      <w:pPr>
        <w:spacing w:after="0" w:line="240" w:lineRule="auto"/>
        <w:rPr>
          <w:rFonts w:ascii="Times New Roman" w:eastAsia="Times New Roman" w:hAnsi="Times New Roman" w:cs="Times New Roman"/>
          <w:kern w:val="0"/>
          <w14:ligatures w14:val="none"/>
        </w:rPr>
      </w:pPr>
    </w:p>
    <w:p w14:paraId="7264A04A" w14:textId="77777777" w:rsidR="009A5E21" w:rsidRPr="00F37E14" w:rsidRDefault="009A5E21">
      <w:pPr>
        <w:rPr>
          <w:rFonts w:ascii="Times New Roman" w:hAnsi="Times New Roman" w:cs="Times New Roman"/>
        </w:rPr>
      </w:pPr>
    </w:p>
    <w:sectPr w:rsidR="009A5E21" w:rsidRPr="00F37E1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essina Serif">
    <w:altName w:val="Cambria"/>
    <w:panose1 w:val="00000000000000000000"/>
    <w:charset w:val="EE"/>
    <w:family w:val="roman"/>
    <w:notTrueType/>
    <w:pitch w:val="default"/>
    <w:sig w:usb0="00000005" w:usb1="00000000" w:usb2="00000000" w:usb3="00000000" w:csb0="00000002" w:csb1="00000000"/>
  </w:font>
  <w:font w:name="Inter">
    <w:altName w:val="Calibri"/>
    <w:panose1 w:val="00000000000000000000"/>
    <w:charset w:val="EE"/>
    <w:family w:val="swiss"/>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B710F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4AB7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1700EC5"/>
    <w:multiLevelType w:val="hybridMultilevel"/>
    <w:tmpl w:val="3196B282"/>
    <w:lvl w:ilvl="0" w:tplc="AB58E69C">
      <w:start w:val="1"/>
      <w:numFmt w:val="bullet"/>
      <w:lvlText w:val=""/>
      <w:lvlJc w:val="left"/>
      <w:pPr>
        <w:ind w:left="720" w:hanging="360"/>
      </w:pPr>
      <w:rPr>
        <w:rFonts w:ascii="Symbol" w:hAnsi="Symbol" w:hint="default"/>
      </w:rPr>
    </w:lvl>
    <w:lvl w:ilvl="1" w:tplc="99BA0ED0">
      <w:start w:val="1"/>
      <w:numFmt w:val="bullet"/>
      <w:lvlText w:val="o"/>
      <w:lvlJc w:val="left"/>
      <w:pPr>
        <w:ind w:left="1440" w:hanging="360"/>
      </w:pPr>
      <w:rPr>
        <w:rFonts w:ascii="Courier New" w:hAnsi="Courier New" w:hint="default"/>
      </w:rPr>
    </w:lvl>
    <w:lvl w:ilvl="2" w:tplc="AE2A307A">
      <w:start w:val="1"/>
      <w:numFmt w:val="bullet"/>
      <w:lvlText w:val=""/>
      <w:lvlJc w:val="left"/>
      <w:pPr>
        <w:ind w:left="2160" w:hanging="360"/>
      </w:pPr>
      <w:rPr>
        <w:rFonts w:ascii="Wingdings" w:hAnsi="Wingdings" w:hint="default"/>
      </w:rPr>
    </w:lvl>
    <w:lvl w:ilvl="3" w:tplc="38D47FE4">
      <w:start w:val="1"/>
      <w:numFmt w:val="bullet"/>
      <w:lvlText w:val=""/>
      <w:lvlJc w:val="left"/>
      <w:pPr>
        <w:ind w:left="2880" w:hanging="360"/>
      </w:pPr>
      <w:rPr>
        <w:rFonts w:ascii="Symbol" w:hAnsi="Symbol" w:hint="default"/>
      </w:rPr>
    </w:lvl>
    <w:lvl w:ilvl="4" w:tplc="B20C1792">
      <w:start w:val="1"/>
      <w:numFmt w:val="bullet"/>
      <w:lvlText w:val="o"/>
      <w:lvlJc w:val="left"/>
      <w:pPr>
        <w:ind w:left="3600" w:hanging="360"/>
      </w:pPr>
      <w:rPr>
        <w:rFonts w:ascii="Courier New" w:hAnsi="Courier New" w:hint="default"/>
      </w:rPr>
    </w:lvl>
    <w:lvl w:ilvl="5" w:tplc="ADD2DDA6">
      <w:start w:val="1"/>
      <w:numFmt w:val="bullet"/>
      <w:lvlText w:val=""/>
      <w:lvlJc w:val="left"/>
      <w:pPr>
        <w:ind w:left="4320" w:hanging="360"/>
      </w:pPr>
      <w:rPr>
        <w:rFonts w:ascii="Wingdings" w:hAnsi="Wingdings" w:hint="default"/>
      </w:rPr>
    </w:lvl>
    <w:lvl w:ilvl="6" w:tplc="DF74E956">
      <w:start w:val="1"/>
      <w:numFmt w:val="bullet"/>
      <w:lvlText w:val=""/>
      <w:lvlJc w:val="left"/>
      <w:pPr>
        <w:ind w:left="5040" w:hanging="360"/>
      </w:pPr>
      <w:rPr>
        <w:rFonts w:ascii="Symbol" w:hAnsi="Symbol" w:hint="default"/>
      </w:rPr>
    </w:lvl>
    <w:lvl w:ilvl="7" w:tplc="2B2802E6">
      <w:start w:val="1"/>
      <w:numFmt w:val="bullet"/>
      <w:lvlText w:val="o"/>
      <w:lvlJc w:val="left"/>
      <w:pPr>
        <w:ind w:left="5760" w:hanging="360"/>
      </w:pPr>
      <w:rPr>
        <w:rFonts w:ascii="Courier New" w:hAnsi="Courier New" w:hint="default"/>
      </w:rPr>
    </w:lvl>
    <w:lvl w:ilvl="8" w:tplc="ABB4B304">
      <w:start w:val="1"/>
      <w:numFmt w:val="bullet"/>
      <w:lvlText w:val=""/>
      <w:lvlJc w:val="left"/>
      <w:pPr>
        <w:ind w:left="6480" w:hanging="360"/>
      </w:pPr>
      <w:rPr>
        <w:rFonts w:ascii="Wingdings" w:hAnsi="Wingdings" w:hint="default"/>
      </w:rPr>
    </w:lvl>
  </w:abstractNum>
  <w:abstractNum w:abstractNumId="3" w15:restartNumberingAfterBreak="0">
    <w:nsid w:val="1BAC4798"/>
    <w:multiLevelType w:val="hybridMultilevel"/>
    <w:tmpl w:val="C6DC68C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26804ED8"/>
    <w:multiLevelType w:val="hybridMultilevel"/>
    <w:tmpl w:val="128E3224"/>
    <w:lvl w:ilvl="0" w:tplc="EF82F5A2">
      <w:start w:val="1"/>
      <w:numFmt w:val="bullet"/>
      <w:lvlText w:val=""/>
      <w:lvlJc w:val="left"/>
      <w:pPr>
        <w:ind w:left="1080" w:hanging="360"/>
      </w:pPr>
      <w:rPr>
        <w:rFonts w:ascii="Symbol" w:hAnsi="Symbol" w:hint="default"/>
      </w:rPr>
    </w:lvl>
    <w:lvl w:ilvl="1" w:tplc="FA5404AE">
      <w:start w:val="1"/>
      <w:numFmt w:val="bullet"/>
      <w:lvlText w:val="o"/>
      <w:lvlJc w:val="left"/>
      <w:pPr>
        <w:ind w:left="1800" w:hanging="360"/>
      </w:pPr>
      <w:rPr>
        <w:rFonts w:ascii="Courier New" w:hAnsi="Courier New" w:hint="default"/>
      </w:rPr>
    </w:lvl>
    <w:lvl w:ilvl="2" w:tplc="07DCE1EE">
      <w:start w:val="1"/>
      <w:numFmt w:val="bullet"/>
      <w:lvlText w:val=""/>
      <w:lvlJc w:val="left"/>
      <w:pPr>
        <w:ind w:left="2520" w:hanging="360"/>
      </w:pPr>
      <w:rPr>
        <w:rFonts w:ascii="Wingdings" w:hAnsi="Wingdings" w:hint="default"/>
      </w:rPr>
    </w:lvl>
    <w:lvl w:ilvl="3" w:tplc="237475EC">
      <w:start w:val="1"/>
      <w:numFmt w:val="bullet"/>
      <w:lvlText w:val=""/>
      <w:lvlJc w:val="left"/>
      <w:pPr>
        <w:ind w:left="3240" w:hanging="360"/>
      </w:pPr>
      <w:rPr>
        <w:rFonts w:ascii="Symbol" w:hAnsi="Symbol" w:hint="default"/>
      </w:rPr>
    </w:lvl>
    <w:lvl w:ilvl="4" w:tplc="6D245882">
      <w:start w:val="1"/>
      <w:numFmt w:val="bullet"/>
      <w:lvlText w:val="o"/>
      <w:lvlJc w:val="left"/>
      <w:pPr>
        <w:ind w:left="3960" w:hanging="360"/>
      </w:pPr>
      <w:rPr>
        <w:rFonts w:ascii="Courier New" w:hAnsi="Courier New" w:hint="default"/>
      </w:rPr>
    </w:lvl>
    <w:lvl w:ilvl="5" w:tplc="E2848724">
      <w:start w:val="1"/>
      <w:numFmt w:val="bullet"/>
      <w:lvlText w:val=""/>
      <w:lvlJc w:val="left"/>
      <w:pPr>
        <w:ind w:left="4680" w:hanging="360"/>
      </w:pPr>
      <w:rPr>
        <w:rFonts w:ascii="Wingdings" w:hAnsi="Wingdings" w:hint="default"/>
      </w:rPr>
    </w:lvl>
    <w:lvl w:ilvl="6" w:tplc="15A84B52">
      <w:start w:val="1"/>
      <w:numFmt w:val="bullet"/>
      <w:lvlText w:val=""/>
      <w:lvlJc w:val="left"/>
      <w:pPr>
        <w:ind w:left="5400" w:hanging="360"/>
      </w:pPr>
      <w:rPr>
        <w:rFonts w:ascii="Symbol" w:hAnsi="Symbol" w:hint="default"/>
      </w:rPr>
    </w:lvl>
    <w:lvl w:ilvl="7" w:tplc="0E3C6B2A">
      <w:start w:val="1"/>
      <w:numFmt w:val="bullet"/>
      <w:lvlText w:val="o"/>
      <w:lvlJc w:val="left"/>
      <w:pPr>
        <w:ind w:left="6120" w:hanging="360"/>
      </w:pPr>
      <w:rPr>
        <w:rFonts w:ascii="Courier New" w:hAnsi="Courier New" w:hint="default"/>
      </w:rPr>
    </w:lvl>
    <w:lvl w:ilvl="8" w:tplc="92B0DEC2">
      <w:start w:val="1"/>
      <w:numFmt w:val="bullet"/>
      <w:lvlText w:val=""/>
      <w:lvlJc w:val="left"/>
      <w:pPr>
        <w:ind w:left="6840" w:hanging="360"/>
      </w:pPr>
      <w:rPr>
        <w:rFonts w:ascii="Wingdings" w:hAnsi="Wingdings" w:hint="default"/>
      </w:rPr>
    </w:lvl>
  </w:abstractNum>
  <w:abstractNum w:abstractNumId="5" w15:restartNumberingAfterBreak="0">
    <w:nsid w:val="35BB05F0"/>
    <w:multiLevelType w:val="hybridMultilevel"/>
    <w:tmpl w:val="D04ED2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72128D1"/>
    <w:multiLevelType w:val="hybridMultilevel"/>
    <w:tmpl w:val="21A61F8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3F1B4268"/>
    <w:multiLevelType w:val="multilevel"/>
    <w:tmpl w:val="F2DA195C"/>
    <w:lvl w:ilvl="0">
      <w:start w:val="1"/>
      <w:numFmt w:val="decimal"/>
      <w:lvlText w:val="%1."/>
      <w:lvlJc w:val="left"/>
      <w:pPr>
        <w:ind w:left="928"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F125CE"/>
    <w:multiLevelType w:val="multilevel"/>
    <w:tmpl w:val="BF549B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8868AC"/>
    <w:multiLevelType w:val="multilevel"/>
    <w:tmpl w:val="DD06B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B00E41"/>
    <w:multiLevelType w:val="multilevel"/>
    <w:tmpl w:val="648E21E4"/>
    <w:lvl w:ilvl="0">
      <w:start w:val="1"/>
      <w:numFmt w:val="decimal"/>
      <w:lvlText w:val="%1."/>
      <w:lvlJc w:val="left"/>
      <w:pPr>
        <w:ind w:left="928"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9723056"/>
    <w:multiLevelType w:val="multilevel"/>
    <w:tmpl w:val="B9F220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765F5E"/>
    <w:multiLevelType w:val="hybridMultilevel"/>
    <w:tmpl w:val="D1DA51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831757A"/>
    <w:multiLevelType w:val="hybridMultilevel"/>
    <w:tmpl w:val="5A48EC3C"/>
    <w:lvl w:ilvl="0" w:tplc="04270001">
      <w:start w:val="1"/>
      <w:numFmt w:val="bullet"/>
      <w:lvlText w:val=""/>
      <w:lvlJc w:val="left"/>
      <w:pPr>
        <w:ind w:left="2053" w:hanging="360"/>
      </w:pPr>
      <w:rPr>
        <w:rFonts w:ascii="Symbol" w:hAnsi="Symbol" w:hint="default"/>
      </w:rPr>
    </w:lvl>
    <w:lvl w:ilvl="1" w:tplc="04270003" w:tentative="1">
      <w:start w:val="1"/>
      <w:numFmt w:val="bullet"/>
      <w:lvlText w:val="o"/>
      <w:lvlJc w:val="left"/>
      <w:pPr>
        <w:ind w:left="2773" w:hanging="360"/>
      </w:pPr>
      <w:rPr>
        <w:rFonts w:ascii="Courier New" w:hAnsi="Courier New" w:cs="Courier New" w:hint="default"/>
      </w:rPr>
    </w:lvl>
    <w:lvl w:ilvl="2" w:tplc="04270005" w:tentative="1">
      <w:start w:val="1"/>
      <w:numFmt w:val="bullet"/>
      <w:lvlText w:val=""/>
      <w:lvlJc w:val="left"/>
      <w:pPr>
        <w:ind w:left="3493" w:hanging="360"/>
      </w:pPr>
      <w:rPr>
        <w:rFonts w:ascii="Wingdings" w:hAnsi="Wingdings" w:hint="default"/>
      </w:rPr>
    </w:lvl>
    <w:lvl w:ilvl="3" w:tplc="04270001" w:tentative="1">
      <w:start w:val="1"/>
      <w:numFmt w:val="bullet"/>
      <w:lvlText w:val=""/>
      <w:lvlJc w:val="left"/>
      <w:pPr>
        <w:ind w:left="4213" w:hanging="360"/>
      </w:pPr>
      <w:rPr>
        <w:rFonts w:ascii="Symbol" w:hAnsi="Symbol" w:hint="default"/>
      </w:rPr>
    </w:lvl>
    <w:lvl w:ilvl="4" w:tplc="04270003" w:tentative="1">
      <w:start w:val="1"/>
      <w:numFmt w:val="bullet"/>
      <w:lvlText w:val="o"/>
      <w:lvlJc w:val="left"/>
      <w:pPr>
        <w:ind w:left="4933" w:hanging="360"/>
      </w:pPr>
      <w:rPr>
        <w:rFonts w:ascii="Courier New" w:hAnsi="Courier New" w:cs="Courier New" w:hint="default"/>
      </w:rPr>
    </w:lvl>
    <w:lvl w:ilvl="5" w:tplc="04270005" w:tentative="1">
      <w:start w:val="1"/>
      <w:numFmt w:val="bullet"/>
      <w:lvlText w:val=""/>
      <w:lvlJc w:val="left"/>
      <w:pPr>
        <w:ind w:left="5653" w:hanging="360"/>
      </w:pPr>
      <w:rPr>
        <w:rFonts w:ascii="Wingdings" w:hAnsi="Wingdings" w:hint="default"/>
      </w:rPr>
    </w:lvl>
    <w:lvl w:ilvl="6" w:tplc="04270001" w:tentative="1">
      <w:start w:val="1"/>
      <w:numFmt w:val="bullet"/>
      <w:lvlText w:val=""/>
      <w:lvlJc w:val="left"/>
      <w:pPr>
        <w:ind w:left="6373" w:hanging="360"/>
      </w:pPr>
      <w:rPr>
        <w:rFonts w:ascii="Symbol" w:hAnsi="Symbol" w:hint="default"/>
      </w:rPr>
    </w:lvl>
    <w:lvl w:ilvl="7" w:tplc="04270003" w:tentative="1">
      <w:start w:val="1"/>
      <w:numFmt w:val="bullet"/>
      <w:lvlText w:val="o"/>
      <w:lvlJc w:val="left"/>
      <w:pPr>
        <w:ind w:left="7093" w:hanging="360"/>
      </w:pPr>
      <w:rPr>
        <w:rFonts w:ascii="Courier New" w:hAnsi="Courier New" w:cs="Courier New" w:hint="default"/>
      </w:rPr>
    </w:lvl>
    <w:lvl w:ilvl="8" w:tplc="04270005" w:tentative="1">
      <w:start w:val="1"/>
      <w:numFmt w:val="bullet"/>
      <w:lvlText w:val=""/>
      <w:lvlJc w:val="left"/>
      <w:pPr>
        <w:ind w:left="7813" w:hanging="360"/>
      </w:pPr>
      <w:rPr>
        <w:rFonts w:ascii="Wingdings" w:hAnsi="Wingdings" w:hint="default"/>
      </w:rPr>
    </w:lvl>
  </w:abstractNum>
  <w:abstractNum w:abstractNumId="14" w15:restartNumberingAfterBreak="0">
    <w:nsid w:val="741E70D2"/>
    <w:multiLevelType w:val="hybridMultilevel"/>
    <w:tmpl w:val="CD76C82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7990504F"/>
    <w:multiLevelType w:val="hybridMultilevel"/>
    <w:tmpl w:val="5546F0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34118537">
    <w:abstractNumId w:val="7"/>
  </w:num>
  <w:num w:numId="2" w16cid:durableId="1377468140">
    <w:abstractNumId w:val="7"/>
    <w:lvlOverride w:ilvl="0">
      <w:lvl w:ilvl="0">
        <w:start w:val="1"/>
        <w:numFmt w:val="decimal"/>
        <w:lvlText w:val="%1."/>
        <w:lvlJc w:val="left"/>
        <w:pPr>
          <w:ind w:left="1070" w:hanging="360"/>
        </w:pPr>
      </w:lvl>
    </w:lvlOverride>
    <w:lvlOverride w:ilvl="1">
      <w:lvl w:ilvl="1">
        <w:start w:val="1"/>
        <w:numFmt w:val="decimal"/>
        <w:lvlText w:val="%1.%2."/>
        <w:lvlJc w:val="left"/>
        <w:pPr>
          <w:ind w:left="4544" w:hanging="432"/>
        </w:pPr>
        <w:rPr>
          <w:rFonts w:ascii="Times New Roman" w:hAnsi="Times New Roman" w:cs="Times New Roman" w:hint="default"/>
          <w:sz w:val="24"/>
          <w:szCs w:val="24"/>
        </w:rPr>
      </w:lvl>
    </w:lvlOverride>
    <w:lvlOverride w:ilvl="2">
      <w:lvl w:ilvl="2">
        <w:start w:val="1"/>
        <w:numFmt w:val="decimal"/>
        <w:lvlText w:val="%1.%2.%3."/>
        <w:lvlJc w:val="left"/>
        <w:pPr>
          <w:ind w:left="1934" w:hanging="504"/>
        </w:pPr>
      </w:lvl>
    </w:lvlOverride>
    <w:lvlOverride w:ilvl="3">
      <w:lvl w:ilvl="3">
        <w:start w:val="1"/>
        <w:numFmt w:val="decimal"/>
        <w:lvlText w:val="%1.%2.%3.%4."/>
        <w:lvlJc w:val="left"/>
        <w:pPr>
          <w:ind w:left="2438" w:hanging="648"/>
        </w:pPr>
      </w:lvl>
    </w:lvlOverride>
    <w:lvlOverride w:ilvl="4">
      <w:lvl w:ilvl="4">
        <w:start w:val="1"/>
        <w:numFmt w:val="decimal"/>
        <w:lvlText w:val="%1.%2.%3.%4.%5."/>
        <w:lvlJc w:val="left"/>
        <w:pPr>
          <w:ind w:left="2942" w:hanging="792"/>
        </w:pPr>
      </w:lvl>
    </w:lvlOverride>
    <w:lvlOverride w:ilvl="5">
      <w:lvl w:ilvl="5">
        <w:start w:val="1"/>
        <w:numFmt w:val="decimal"/>
        <w:lvlText w:val="%1.%2.%3.%4.%5.%6."/>
        <w:lvlJc w:val="left"/>
        <w:pPr>
          <w:ind w:left="3446" w:hanging="936"/>
        </w:pPr>
      </w:lvl>
    </w:lvlOverride>
    <w:lvlOverride w:ilvl="6">
      <w:lvl w:ilvl="6">
        <w:start w:val="1"/>
        <w:numFmt w:val="decimal"/>
        <w:lvlText w:val="%1.%2.%3.%4.%5.%6.%7."/>
        <w:lvlJc w:val="left"/>
        <w:pPr>
          <w:ind w:left="3950" w:hanging="1080"/>
        </w:pPr>
      </w:lvl>
    </w:lvlOverride>
    <w:lvlOverride w:ilvl="7">
      <w:lvl w:ilvl="7">
        <w:start w:val="1"/>
        <w:numFmt w:val="decimal"/>
        <w:lvlText w:val="%1.%2.%3.%4.%5.%6.%7.%8."/>
        <w:lvlJc w:val="left"/>
        <w:pPr>
          <w:ind w:left="4454" w:hanging="1224"/>
        </w:pPr>
      </w:lvl>
    </w:lvlOverride>
    <w:lvlOverride w:ilvl="8">
      <w:lvl w:ilvl="8">
        <w:start w:val="1"/>
        <w:numFmt w:val="decimal"/>
        <w:lvlText w:val="%1.%2.%3.%4.%5.%6.%7.%8.%9."/>
        <w:lvlJc w:val="left"/>
        <w:pPr>
          <w:ind w:left="5030" w:hanging="1440"/>
        </w:pPr>
      </w:lvl>
    </w:lvlOverride>
  </w:num>
  <w:num w:numId="3" w16cid:durableId="682051993">
    <w:abstractNumId w:val="8"/>
  </w:num>
  <w:num w:numId="4" w16cid:durableId="1119952122">
    <w:abstractNumId w:val="11"/>
  </w:num>
  <w:num w:numId="5" w16cid:durableId="1954633586">
    <w:abstractNumId w:val="13"/>
  </w:num>
  <w:num w:numId="6" w16cid:durableId="1937714073">
    <w:abstractNumId w:val="5"/>
  </w:num>
  <w:num w:numId="7" w16cid:durableId="1995179494">
    <w:abstractNumId w:val="15"/>
  </w:num>
  <w:num w:numId="8" w16cid:durableId="2086607405">
    <w:abstractNumId w:val="10"/>
  </w:num>
  <w:num w:numId="9" w16cid:durableId="606347456">
    <w:abstractNumId w:val="0"/>
  </w:num>
  <w:num w:numId="10" w16cid:durableId="162404824">
    <w:abstractNumId w:val="1"/>
  </w:num>
  <w:num w:numId="11" w16cid:durableId="1970352048">
    <w:abstractNumId w:val="2"/>
  </w:num>
  <w:num w:numId="12" w16cid:durableId="1528055703">
    <w:abstractNumId w:val="6"/>
  </w:num>
  <w:num w:numId="13" w16cid:durableId="1828545092">
    <w:abstractNumId w:val="3"/>
  </w:num>
  <w:num w:numId="14" w16cid:durableId="990870324">
    <w:abstractNumId w:val="12"/>
  </w:num>
  <w:num w:numId="15" w16cid:durableId="881479758">
    <w:abstractNumId w:val="14"/>
  </w:num>
  <w:num w:numId="16" w16cid:durableId="349112321">
    <w:abstractNumId w:val="9"/>
  </w:num>
  <w:num w:numId="17" w16cid:durableId="728765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0C9"/>
    <w:rsid w:val="00005B76"/>
    <w:rsid w:val="000065F8"/>
    <w:rsid w:val="00020A68"/>
    <w:rsid w:val="00030337"/>
    <w:rsid w:val="00032461"/>
    <w:rsid w:val="00033127"/>
    <w:rsid w:val="00035DFD"/>
    <w:rsid w:val="00036D13"/>
    <w:rsid w:val="00037107"/>
    <w:rsid w:val="00047255"/>
    <w:rsid w:val="00060B9D"/>
    <w:rsid w:val="00085254"/>
    <w:rsid w:val="00091796"/>
    <w:rsid w:val="00094BCB"/>
    <w:rsid w:val="000A1A67"/>
    <w:rsid w:val="000A1A6B"/>
    <w:rsid w:val="000A7CB6"/>
    <w:rsid w:val="000B3718"/>
    <w:rsid w:val="000B3AD6"/>
    <w:rsid w:val="000C4EC1"/>
    <w:rsid w:val="000E1AED"/>
    <w:rsid w:val="000E3087"/>
    <w:rsid w:val="000E6F14"/>
    <w:rsid w:val="00111516"/>
    <w:rsid w:val="00120149"/>
    <w:rsid w:val="00125208"/>
    <w:rsid w:val="00127DE4"/>
    <w:rsid w:val="00141B14"/>
    <w:rsid w:val="001457CD"/>
    <w:rsid w:val="00152FE5"/>
    <w:rsid w:val="001773D6"/>
    <w:rsid w:val="00196044"/>
    <w:rsid w:val="001A1145"/>
    <w:rsid w:val="001A3C0D"/>
    <w:rsid w:val="001C0BC3"/>
    <w:rsid w:val="001C20F8"/>
    <w:rsid w:val="001C40C9"/>
    <w:rsid w:val="001C5B56"/>
    <w:rsid w:val="001D4CB6"/>
    <w:rsid w:val="001F253E"/>
    <w:rsid w:val="001F5B92"/>
    <w:rsid w:val="00204C85"/>
    <w:rsid w:val="00204F7F"/>
    <w:rsid w:val="00213033"/>
    <w:rsid w:val="0021596C"/>
    <w:rsid w:val="00217DD4"/>
    <w:rsid w:val="002328D9"/>
    <w:rsid w:val="00237098"/>
    <w:rsid w:val="00244272"/>
    <w:rsid w:val="002522E2"/>
    <w:rsid w:val="00252AC1"/>
    <w:rsid w:val="002533DE"/>
    <w:rsid w:val="002536E3"/>
    <w:rsid w:val="00254D39"/>
    <w:rsid w:val="00260A67"/>
    <w:rsid w:val="00271C40"/>
    <w:rsid w:val="00277CC1"/>
    <w:rsid w:val="002833B0"/>
    <w:rsid w:val="00285E2A"/>
    <w:rsid w:val="002902A9"/>
    <w:rsid w:val="00296076"/>
    <w:rsid w:val="002963BD"/>
    <w:rsid w:val="002A1D11"/>
    <w:rsid w:val="002B1EDC"/>
    <w:rsid w:val="002B20FE"/>
    <w:rsid w:val="002C1883"/>
    <w:rsid w:val="002C20F4"/>
    <w:rsid w:val="002C459F"/>
    <w:rsid w:val="002C667B"/>
    <w:rsid w:val="002E0DCC"/>
    <w:rsid w:val="002E1462"/>
    <w:rsid w:val="00300C10"/>
    <w:rsid w:val="003028EB"/>
    <w:rsid w:val="00307FCF"/>
    <w:rsid w:val="00311DC2"/>
    <w:rsid w:val="00314934"/>
    <w:rsid w:val="00322571"/>
    <w:rsid w:val="00331C9E"/>
    <w:rsid w:val="003359AD"/>
    <w:rsid w:val="00336A20"/>
    <w:rsid w:val="00340382"/>
    <w:rsid w:val="00340DDA"/>
    <w:rsid w:val="00341D0F"/>
    <w:rsid w:val="003478F1"/>
    <w:rsid w:val="00350BC1"/>
    <w:rsid w:val="00356994"/>
    <w:rsid w:val="00363576"/>
    <w:rsid w:val="00374ABE"/>
    <w:rsid w:val="003837CC"/>
    <w:rsid w:val="00385A8D"/>
    <w:rsid w:val="003A7597"/>
    <w:rsid w:val="003B07E1"/>
    <w:rsid w:val="003B58A8"/>
    <w:rsid w:val="003C3418"/>
    <w:rsid w:val="003C61B3"/>
    <w:rsid w:val="003E20CB"/>
    <w:rsid w:val="003E48D7"/>
    <w:rsid w:val="003F490F"/>
    <w:rsid w:val="00400318"/>
    <w:rsid w:val="00406CC1"/>
    <w:rsid w:val="0041388C"/>
    <w:rsid w:val="00416120"/>
    <w:rsid w:val="004176BD"/>
    <w:rsid w:val="00425949"/>
    <w:rsid w:val="00425ED3"/>
    <w:rsid w:val="004260DA"/>
    <w:rsid w:val="00427E86"/>
    <w:rsid w:val="00447960"/>
    <w:rsid w:val="00450D84"/>
    <w:rsid w:val="00452225"/>
    <w:rsid w:val="004526F6"/>
    <w:rsid w:val="00460725"/>
    <w:rsid w:val="00472709"/>
    <w:rsid w:val="00476509"/>
    <w:rsid w:val="00476D9A"/>
    <w:rsid w:val="00480782"/>
    <w:rsid w:val="00480D3F"/>
    <w:rsid w:val="00482F60"/>
    <w:rsid w:val="004A5DF6"/>
    <w:rsid w:val="004B09CD"/>
    <w:rsid w:val="004C0E49"/>
    <w:rsid w:val="004C516F"/>
    <w:rsid w:val="004D06F3"/>
    <w:rsid w:val="004D55FD"/>
    <w:rsid w:val="004D6182"/>
    <w:rsid w:val="004D6760"/>
    <w:rsid w:val="004E34D3"/>
    <w:rsid w:val="004E6BE2"/>
    <w:rsid w:val="00500B9C"/>
    <w:rsid w:val="0050265E"/>
    <w:rsid w:val="00506A53"/>
    <w:rsid w:val="00521120"/>
    <w:rsid w:val="00525F5B"/>
    <w:rsid w:val="00530214"/>
    <w:rsid w:val="005323DD"/>
    <w:rsid w:val="00536351"/>
    <w:rsid w:val="00542B96"/>
    <w:rsid w:val="00543DA2"/>
    <w:rsid w:val="00546F45"/>
    <w:rsid w:val="00550252"/>
    <w:rsid w:val="005559A3"/>
    <w:rsid w:val="00574731"/>
    <w:rsid w:val="00596BBC"/>
    <w:rsid w:val="005A0755"/>
    <w:rsid w:val="005B6905"/>
    <w:rsid w:val="005B6E08"/>
    <w:rsid w:val="005C72EA"/>
    <w:rsid w:val="005D76FE"/>
    <w:rsid w:val="005E3887"/>
    <w:rsid w:val="00601534"/>
    <w:rsid w:val="006302B8"/>
    <w:rsid w:val="006322D3"/>
    <w:rsid w:val="00632F5F"/>
    <w:rsid w:val="0063668E"/>
    <w:rsid w:val="00646E19"/>
    <w:rsid w:val="006472DB"/>
    <w:rsid w:val="006600C9"/>
    <w:rsid w:val="00665547"/>
    <w:rsid w:val="006859FA"/>
    <w:rsid w:val="00690360"/>
    <w:rsid w:val="0069633C"/>
    <w:rsid w:val="006A274F"/>
    <w:rsid w:val="006A4443"/>
    <w:rsid w:val="006B3C95"/>
    <w:rsid w:val="006B6D8D"/>
    <w:rsid w:val="006C7FDA"/>
    <w:rsid w:val="006D32F4"/>
    <w:rsid w:val="006D687B"/>
    <w:rsid w:val="006D7D30"/>
    <w:rsid w:val="006E03E4"/>
    <w:rsid w:val="006E5E9D"/>
    <w:rsid w:val="006F0F7C"/>
    <w:rsid w:val="006F1802"/>
    <w:rsid w:val="006F2A8B"/>
    <w:rsid w:val="006F42B9"/>
    <w:rsid w:val="00722C38"/>
    <w:rsid w:val="00725AD5"/>
    <w:rsid w:val="007267F9"/>
    <w:rsid w:val="00741B50"/>
    <w:rsid w:val="00747CCB"/>
    <w:rsid w:val="00751616"/>
    <w:rsid w:val="00753B21"/>
    <w:rsid w:val="00753C2F"/>
    <w:rsid w:val="00761A63"/>
    <w:rsid w:val="0077325A"/>
    <w:rsid w:val="00783FCF"/>
    <w:rsid w:val="00785918"/>
    <w:rsid w:val="00797EFC"/>
    <w:rsid w:val="007B04E6"/>
    <w:rsid w:val="007B09B4"/>
    <w:rsid w:val="007C33B1"/>
    <w:rsid w:val="007C46C6"/>
    <w:rsid w:val="007C5F23"/>
    <w:rsid w:val="007D0C38"/>
    <w:rsid w:val="007D0E5B"/>
    <w:rsid w:val="007D1EB7"/>
    <w:rsid w:val="007D2089"/>
    <w:rsid w:val="007D24DE"/>
    <w:rsid w:val="007D3F74"/>
    <w:rsid w:val="007D6191"/>
    <w:rsid w:val="007D65E4"/>
    <w:rsid w:val="007F79D2"/>
    <w:rsid w:val="00803E66"/>
    <w:rsid w:val="00813B73"/>
    <w:rsid w:val="00821937"/>
    <w:rsid w:val="00823997"/>
    <w:rsid w:val="00825076"/>
    <w:rsid w:val="0083188A"/>
    <w:rsid w:val="00837D93"/>
    <w:rsid w:val="00840EB7"/>
    <w:rsid w:val="00841344"/>
    <w:rsid w:val="00841633"/>
    <w:rsid w:val="00844A38"/>
    <w:rsid w:val="008476F1"/>
    <w:rsid w:val="008478AB"/>
    <w:rsid w:val="008527D6"/>
    <w:rsid w:val="00854261"/>
    <w:rsid w:val="00860E04"/>
    <w:rsid w:val="0086301F"/>
    <w:rsid w:val="008705F9"/>
    <w:rsid w:val="008732D7"/>
    <w:rsid w:val="00874364"/>
    <w:rsid w:val="0088465C"/>
    <w:rsid w:val="00890EA8"/>
    <w:rsid w:val="00891422"/>
    <w:rsid w:val="008A5F5A"/>
    <w:rsid w:val="008B607F"/>
    <w:rsid w:val="008F5568"/>
    <w:rsid w:val="00902853"/>
    <w:rsid w:val="00910422"/>
    <w:rsid w:val="00916082"/>
    <w:rsid w:val="00917ED1"/>
    <w:rsid w:val="00935651"/>
    <w:rsid w:val="0095052D"/>
    <w:rsid w:val="009665EA"/>
    <w:rsid w:val="009669E1"/>
    <w:rsid w:val="00972E13"/>
    <w:rsid w:val="00977E5E"/>
    <w:rsid w:val="00977EFB"/>
    <w:rsid w:val="009809C6"/>
    <w:rsid w:val="00985E59"/>
    <w:rsid w:val="0098763E"/>
    <w:rsid w:val="009967E8"/>
    <w:rsid w:val="009A5E21"/>
    <w:rsid w:val="009B415E"/>
    <w:rsid w:val="009B4375"/>
    <w:rsid w:val="009D4551"/>
    <w:rsid w:val="009E2088"/>
    <w:rsid w:val="009F34B1"/>
    <w:rsid w:val="00A068A6"/>
    <w:rsid w:val="00A072CD"/>
    <w:rsid w:val="00A130BB"/>
    <w:rsid w:val="00A15608"/>
    <w:rsid w:val="00A25845"/>
    <w:rsid w:val="00A26029"/>
    <w:rsid w:val="00A26FFF"/>
    <w:rsid w:val="00A34254"/>
    <w:rsid w:val="00A3572C"/>
    <w:rsid w:val="00A4026B"/>
    <w:rsid w:val="00A40EE6"/>
    <w:rsid w:val="00A74D1B"/>
    <w:rsid w:val="00A9521C"/>
    <w:rsid w:val="00AA1609"/>
    <w:rsid w:val="00AB00DA"/>
    <w:rsid w:val="00AB23FD"/>
    <w:rsid w:val="00AB25F2"/>
    <w:rsid w:val="00AB4832"/>
    <w:rsid w:val="00AB4BEA"/>
    <w:rsid w:val="00AB69F0"/>
    <w:rsid w:val="00AC489A"/>
    <w:rsid w:val="00AD22DA"/>
    <w:rsid w:val="00AD580A"/>
    <w:rsid w:val="00AD6DAA"/>
    <w:rsid w:val="00AE28A9"/>
    <w:rsid w:val="00AF6197"/>
    <w:rsid w:val="00B10267"/>
    <w:rsid w:val="00B11AFB"/>
    <w:rsid w:val="00B125BF"/>
    <w:rsid w:val="00B22655"/>
    <w:rsid w:val="00B23C39"/>
    <w:rsid w:val="00B346B1"/>
    <w:rsid w:val="00B354DB"/>
    <w:rsid w:val="00B42946"/>
    <w:rsid w:val="00B50424"/>
    <w:rsid w:val="00B50656"/>
    <w:rsid w:val="00B51D87"/>
    <w:rsid w:val="00B6245B"/>
    <w:rsid w:val="00B800CC"/>
    <w:rsid w:val="00B857B1"/>
    <w:rsid w:val="00B87848"/>
    <w:rsid w:val="00B94168"/>
    <w:rsid w:val="00BA16E3"/>
    <w:rsid w:val="00BA2051"/>
    <w:rsid w:val="00BA789E"/>
    <w:rsid w:val="00BB797A"/>
    <w:rsid w:val="00BC7996"/>
    <w:rsid w:val="00BD5700"/>
    <w:rsid w:val="00BF6FAC"/>
    <w:rsid w:val="00C04122"/>
    <w:rsid w:val="00C22664"/>
    <w:rsid w:val="00C22678"/>
    <w:rsid w:val="00C23F34"/>
    <w:rsid w:val="00C2466E"/>
    <w:rsid w:val="00C24C08"/>
    <w:rsid w:val="00C33FFD"/>
    <w:rsid w:val="00C42E26"/>
    <w:rsid w:val="00C45393"/>
    <w:rsid w:val="00C46F75"/>
    <w:rsid w:val="00C66D64"/>
    <w:rsid w:val="00C67568"/>
    <w:rsid w:val="00C77A01"/>
    <w:rsid w:val="00CA27BB"/>
    <w:rsid w:val="00CA6145"/>
    <w:rsid w:val="00CB0C87"/>
    <w:rsid w:val="00CB7FA7"/>
    <w:rsid w:val="00CC13AF"/>
    <w:rsid w:val="00CC1A41"/>
    <w:rsid w:val="00CC5D37"/>
    <w:rsid w:val="00CD187F"/>
    <w:rsid w:val="00CD1AA4"/>
    <w:rsid w:val="00CD4B9B"/>
    <w:rsid w:val="00CE5E16"/>
    <w:rsid w:val="00CE5FB4"/>
    <w:rsid w:val="00CF6CFE"/>
    <w:rsid w:val="00D01B43"/>
    <w:rsid w:val="00D0777D"/>
    <w:rsid w:val="00D13376"/>
    <w:rsid w:val="00D14A3D"/>
    <w:rsid w:val="00D25CFF"/>
    <w:rsid w:val="00D3179D"/>
    <w:rsid w:val="00D35762"/>
    <w:rsid w:val="00D37E61"/>
    <w:rsid w:val="00D42616"/>
    <w:rsid w:val="00D44916"/>
    <w:rsid w:val="00D5543E"/>
    <w:rsid w:val="00D6048B"/>
    <w:rsid w:val="00D63226"/>
    <w:rsid w:val="00D663AB"/>
    <w:rsid w:val="00D764AA"/>
    <w:rsid w:val="00D802BA"/>
    <w:rsid w:val="00D82088"/>
    <w:rsid w:val="00D905DA"/>
    <w:rsid w:val="00D9499E"/>
    <w:rsid w:val="00D95CC2"/>
    <w:rsid w:val="00D96A2F"/>
    <w:rsid w:val="00DB6691"/>
    <w:rsid w:val="00DD3740"/>
    <w:rsid w:val="00DD3AE9"/>
    <w:rsid w:val="00DD6430"/>
    <w:rsid w:val="00DD780E"/>
    <w:rsid w:val="00DE4F49"/>
    <w:rsid w:val="00E05447"/>
    <w:rsid w:val="00E225F3"/>
    <w:rsid w:val="00E2637B"/>
    <w:rsid w:val="00E41394"/>
    <w:rsid w:val="00E44CC9"/>
    <w:rsid w:val="00E52060"/>
    <w:rsid w:val="00E52C61"/>
    <w:rsid w:val="00E665EC"/>
    <w:rsid w:val="00E70DC6"/>
    <w:rsid w:val="00E72756"/>
    <w:rsid w:val="00E80198"/>
    <w:rsid w:val="00E8171D"/>
    <w:rsid w:val="00E82278"/>
    <w:rsid w:val="00E83436"/>
    <w:rsid w:val="00E8440F"/>
    <w:rsid w:val="00EA06AC"/>
    <w:rsid w:val="00EA0EC7"/>
    <w:rsid w:val="00EA77A4"/>
    <w:rsid w:val="00EE203C"/>
    <w:rsid w:val="00EE23E0"/>
    <w:rsid w:val="00EF04E9"/>
    <w:rsid w:val="00EF4C8A"/>
    <w:rsid w:val="00EF59A2"/>
    <w:rsid w:val="00F029D9"/>
    <w:rsid w:val="00F1398D"/>
    <w:rsid w:val="00F1659D"/>
    <w:rsid w:val="00F35AA6"/>
    <w:rsid w:val="00F36CDB"/>
    <w:rsid w:val="00F37E14"/>
    <w:rsid w:val="00F43198"/>
    <w:rsid w:val="00F4569E"/>
    <w:rsid w:val="00F538D9"/>
    <w:rsid w:val="00F55A91"/>
    <w:rsid w:val="00F64050"/>
    <w:rsid w:val="00F67BFE"/>
    <w:rsid w:val="00F67D3A"/>
    <w:rsid w:val="00F72F7A"/>
    <w:rsid w:val="00F731AA"/>
    <w:rsid w:val="00F75AFF"/>
    <w:rsid w:val="00F76790"/>
    <w:rsid w:val="00F80F44"/>
    <w:rsid w:val="00F82F81"/>
    <w:rsid w:val="00F85467"/>
    <w:rsid w:val="00F94E66"/>
    <w:rsid w:val="00F95BA1"/>
    <w:rsid w:val="00FA1604"/>
    <w:rsid w:val="00FA65D4"/>
    <w:rsid w:val="00FC1AF4"/>
    <w:rsid w:val="00FC4BB9"/>
    <w:rsid w:val="00FC5E4A"/>
    <w:rsid w:val="00FCB065"/>
    <w:rsid w:val="00FD7026"/>
    <w:rsid w:val="00FF47BC"/>
    <w:rsid w:val="01F234B0"/>
    <w:rsid w:val="025CF304"/>
    <w:rsid w:val="02EFDBEF"/>
    <w:rsid w:val="0305CEBA"/>
    <w:rsid w:val="031D8108"/>
    <w:rsid w:val="0404959A"/>
    <w:rsid w:val="04B3FDB5"/>
    <w:rsid w:val="0558218C"/>
    <w:rsid w:val="057180F6"/>
    <w:rsid w:val="05868E78"/>
    <w:rsid w:val="05E85B0B"/>
    <w:rsid w:val="06700D09"/>
    <w:rsid w:val="0714B00D"/>
    <w:rsid w:val="0776FF5C"/>
    <w:rsid w:val="07894691"/>
    <w:rsid w:val="07E14207"/>
    <w:rsid w:val="0910DD68"/>
    <w:rsid w:val="09AF4418"/>
    <w:rsid w:val="0AA2D804"/>
    <w:rsid w:val="0ABE5CAE"/>
    <w:rsid w:val="0B8940C8"/>
    <w:rsid w:val="0B8AAF13"/>
    <w:rsid w:val="0C1B403C"/>
    <w:rsid w:val="0C1C117A"/>
    <w:rsid w:val="0C5BD210"/>
    <w:rsid w:val="0D27E06A"/>
    <w:rsid w:val="0DDAC13F"/>
    <w:rsid w:val="0E62B425"/>
    <w:rsid w:val="0E692CDB"/>
    <w:rsid w:val="0E8AE01C"/>
    <w:rsid w:val="0E9DE0B4"/>
    <w:rsid w:val="0EE76B9B"/>
    <w:rsid w:val="0F24B19C"/>
    <w:rsid w:val="11545AD3"/>
    <w:rsid w:val="120DF28B"/>
    <w:rsid w:val="125D1DF5"/>
    <w:rsid w:val="12A35E34"/>
    <w:rsid w:val="141FD976"/>
    <w:rsid w:val="143EF420"/>
    <w:rsid w:val="151EE396"/>
    <w:rsid w:val="15751846"/>
    <w:rsid w:val="1682F7C0"/>
    <w:rsid w:val="169F9D27"/>
    <w:rsid w:val="17B50CC0"/>
    <w:rsid w:val="180E6A89"/>
    <w:rsid w:val="18EB659F"/>
    <w:rsid w:val="1948683C"/>
    <w:rsid w:val="19FC537A"/>
    <w:rsid w:val="1A3938DD"/>
    <w:rsid w:val="1A8E2504"/>
    <w:rsid w:val="1B39A88D"/>
    <w:rsid w:val="1BFC7C28"/>
    <w:rsid w:val="1D0716EF"/>
    <w:rsid w:val="1DFF1D5C"/>
    <w:rsid w:val="1E0A9C66"/>
    <w:rsid w:val="1E51A8FA"/>
    <w:rsid w:val="1FE5A311"/>
    <w:rsid w:val="1FFEF1A1"/>
    <w:rsid w:val="21DAF31B"/>
    <w:rsid w:val="22D4F821"/>
    <w:rsid w:val="244619EE"/>
    <w:rsid w:val="24A0BBB1"/>
    <w:rsid w:val="24F3907B"/>
    <w:rsid w:val="254283EF"/>
    <w:rsid w:val="266E6440"/>
    <w:rsid w:val="26844F10"/>
    <w:rsid w:val="270B3430"/>
    <w:rsid w:val="27DD396A"/>
    <w:rsid w:val="29243EB7"/>
    <w:rsid w:val="294C3A39"/>
    <w:rsid w:val="29575DD0"/>
    <w:rsid w:val="297F8A37"/>
    <w:rsid w:val="29E8CAFC"/>
    <w:rsid w:val="2A184533"/>
    <w:rsid w:val="2A4929F7"/>
    <w:rsid w:val="2A4E549C"/>
    <w:rsid w:val="2B4B76C7"/>
    <w:rsid w:val="2B89B899"/>
    <w:rsid w:val="2DF58746"/>
    <w:rsid w:val="2E4A2841"/>
    <w:rsid w:val="2EDA2D91"/>
    <w:rsid w:val="2F76385E"/>
    <w:rsid w:val="30C073F5"/>
    <w:rsid w:val="31193EC3"/>
    <w:rsid w:val="312D1862"/>
    <w:rsid w:val="329568B0"/>
    <w:rsid w:val="33179AD2"/>
    <w:rsid w:val="332D7528"/>
    <w:rsid w:val="333733A7"/>
    <w:rsid w:val="33F86840"/>
    <w:rsid w:val="33FCFB66"/>
    <w:rsid w:val="34CF0C9F"/>
    <w:rsid w:val="3539A08D"/>
    <w:rsid w:val="35F33C60"/>
    <w:rsid w:val="36525815"/>
    <w:rsid w:val="36C7F730"/>
    <w:rsid w:val="37495FF3"/>
    <w:rsid w:val="3840AC01"/>
    <w:rsid w:val="388EDB95"/>
    <w:rsid w:val="3A02E58B"/>
    <w:rsid w:val="3B260842"/>
    <w:rsid w:val="3B348DA1"/>
    <w:rsid w:val="3B732BDC"/>
    <w:rsid w:val="3BA18A7D"/>
    <w:rsid w:val="3BB4C6AA"/>
    <w:rsid w:val="3C48AE42"/>
    <w:rsid w:val="3C6F782C"/>
    <w:rsid w:val="3E3D7DE0"/>
    <w:rsid w:val="3E49D69B"/>
    <w:rsid w:val="3EC91B6D"/>
    <w:rsid w:val="3F3FAF80"/>
    <w:rsid w:val="3FD1EBFB"/>
    <w:rsid w:val="403EC6AC"/>
    <w:rsid w:val="4051EF36"/>
    <w:rsid w:val="40A03628"/>
    <w:rsid w:val="40ACD96F"/>
    <w:rsid w:val="417CF50F"/>
    <w:rsid w:val="441CD710"/>
    <w:rsid w:val="44A048E9"/>
    <w:rsid w:val="44A6C412"/>
    <w:rsid w:val="44FD9790"/>
    <w:rsid w:val="4519C2F6"/>
    <w:rsid w:val="45885B3F"/>
    <w:rsid w:val="45F55F46"/>
    <w:rsid w:val="46D9AA5A"/>
    <w:rsid w:val="46F5EDDB"/>
    <w:rsid w:val="471CDB92"/>
    <w:rsid w:val="475A9AB7"/>
    <w:rsid w:val="4828362A"/>
    <w:rsid w:val="48B13BF7"/>
    <w:rsid w:val="49D1A3B5"/>
    <w:rsid w:val="4AB58A06"/>
    <w:rsid w:val="4AFCC917"/>
    <w:rsid w:val="4B4F35B9"/>
    <w:rsid w:val="4B4F6C5F"/>
    <w:rsid w:val="4BF505E5"/>
    <w:rsid w:val="4D25F77C"/>
    <w:rsid w:val="4D4350D9"/>
    <w:rsid w:val="4D55D16F"/>
    <w:rsid w:val="4DAF044C"/>
    <w:rsid w:val="4E2138E3"/>
    <w:rsid w:val="4F0067E6"/>
    <w:rsid w:val="4FC57145"/>
    <w:rsid w:val="505C7056"/>
    <w:rsid w:val="50CADA72"/>
    <w:rsid w:val="510DE934"/>
    <w:rsid w:val="519E1061"/>
    <w:rsid w:val="54B4A923"/>
    <w:rsid w:val="55A38F92"/>
    <w:rsid w:val="55C29EFD"/>
    <w:rsid w:val="55D3706B"/>
    <w:rsid w:val="567EDD2B"/>
    <w:rsid w:val="56E056FB"/>
    <w:rsid w:val="57188270"/>
    <w:rsid w:val="57E54A6F"/>
    <w:rsid w:val="58A37417"/>
    <w:rsid w:val="58FE6129"/>
    <w:rsid w:val="5938756F"/>
    <w:rsid w:val="59C7119C"/>
    <w:rsid w:val="59F5D661"/>
    <w:rsid w:val="5AAC70C7"/>
    <w:rsid w:val="5AAC90A4"/>
    <w:rsid w:val="5BC01388"/>
    <w:rsid w:val="5BDD1294"/>
    <w:rsid w:val="5CCD7B31"/>
    <w:rsid w:val="5CE598F3"/>
    <w:rsid w:val="5E7F1547"/>
    <w:rsid w:val="5F222F97"/>
    <w:rsid w:val="5F466920"/>
    <w:rsid w:val="5F567589"/>
    <w:rsid w:val="5FAA8800"/>
    <w:rsid w:val="632871A7"/>
    <w:rsid w:val="632F821B"/>
    <w:rsid w:val="6375EB21"/>
    <w:rsid w:val="64E41FF5"/>
    <w:rsid w:val="64FC0148"/>
    <w:rsid w:val="65C05FD1"/>
    <w:rsid w:val="671C306F"/>
    <w:rsid w:val="67C8F83D"/>
    <w:rsid w:val="67CCF82C"/>
    <w:rsid w:val="67E2ED05"/>
    <w:rsid w:val="67E3A1CD"/>
    <w:rsid w:val="685717F0"/>
    <w:rsid w:val="68DAFE67"/>
    <w:rsid w:val="68F8A0CE"/>
    <w:rsid w:val="699DD11F"/>
    <w:rsid w:val="6B02CA14"/>
    <w:rsid w:val="6C165AB9"/>
    <w:rsid w:val="6C7EDF6A"/>
    <w:rsid w:val="6C9A3D21"/>
    <w:rsid w:val="6CDF0CF1"/>
    <w:rsid w:val="6DEBF7C5"/>
    <w:rsid w:val="6F8F3F5F"/>
    <w:rsid w:val="6FD1E4A1"/>
    <w:rsid w:val="7019C8FE"/>
    <w:rsid w:val="715F6A05"/>
    <w:rsid w:val="71E04076"/>
    <w:rsid w:val="71F61DA5"/>
    <w:rsid w:val="728317A9"/>
    <w:rsid w:val="72A54D20"/>
    <w:rsid w:val="73045578"/>
    <w:rsid w:val="7405DD29"/>
    <w:rsid w:val="74B6EC17"/>
    <w:rsid w:val="74D3D679"/>
    <w:rsid w:val="7538F152"/>
    <w:rsid w:val="756443B1"/>
    <w:rsid w:val="75DC843F"/>
    <w:rsid w:val="760FC146"/>
    <w:rsid w:val="76558691"/>
    <w:rsid w:val="76DC473D"/>
    <w:rsid w:val="7AB0830C"/>
    <w:rsid w:val="7AE58F7B"/>
    <w:rsid w:val="7B143BEE"/>
    <w:rsid w:val="7BC1F296"/>
    <w:rsid w:val="7BD970F6"/>
    <w:rsid w:val="7C4606DB"/>
    <w:rsid w:val="7C80E14B"/>
    <w:rsid w:val="7CCBD205"/>
    <w:rsid w:val="7D558279"/>
    <w:rsid w:val="7D60A37D"/>
    <w:rsid w:val="7DD395ED"/>
    <w:rsid w:val="7DFCA54A"/>
    <w:rsid w:val="7E25E2AF"/>
    <w:rsid w:val="7E7B5852"/>
    <w:rsid w:val="7F162088"/>
    <w:rsid w:val="7F8D2BF7"/>
    <w:rsid w:val="7F9327D7"/>
    <w:rsid w:val="7FA932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F393C"/>
  <w15:chartTrackingRefBased/>
  <w15:docId w15:val="{DEABE025-F7C0-4944-90C3-C687074A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E14"/>
    <w:pPr>
      <w:spacing w:line="278" w:lineRule="auto"/>
    </w:pPr>
    <w:rPr>
      <w:sz w:val="24"/>
      <w:szCs w:val="24"/>
    </w:rPr>
  </w:style>
  <w:style w:type="paragraph" w:styleId="Antrat1">
    <w:name w:val="heading 1"/>
    <w:basedOn w:val="prastasis"/>
    <w:next w:val="prastasis"/>
    <w:link w:val="Antrat1Diagrama"/>
    <w:uiPriority w:val="9"/>
    <w:qFormat/>
    <w:rsid w:val="006600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600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600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600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600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600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600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600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600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600C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600C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600C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600C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600C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600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600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600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600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600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600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600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600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600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600C9"/>
    <w:rPr>
      <w:i/>
      <w:iCs/>
      <w:color w:val="404040" w:themeColor="text1" w:themeTint="BF"/>
    </w:rPr>
  </w:style>
  <w:style w:type="paragraph" w:styleId="Sraopastraipa">
    <w:name w:val="List Paragraph"/>
    <w:aliases w:val="Bullet EY,Numbering,List Paragraph21,Buletai,List Paragraph2,lp1,Bullet 1,Use Case List Paragraph,ERP-List Paragraph,List Paragraph11,List Paragraph111,Paragraph,List Paragraph Red,Lentele,List not in Table,Table of contents numbered"/>
    <w:basedOn w:val="prastasis"/>
    <w:link w:val="SraopastraipaDiagrama"/>
    <w:uiPriority w:val="34"/>
    <w:qFormat/>
    <w:rsid w:val="006600C9"/>
    <w:pPr>
      <w:ind w:left="720"/>
      <w:contextualSpacing/>
    </w:pPr>
  </w:style>
  <w:style w:type="character" w:styleId="Rykuspabraukimas">
    <w:name w:val="Intense Emphasis"/>
    <w:basedOn w:val="Numatytasispastraiposriftas"/>
    <w:uiPriority w:val="21"/>
    <w:qFormat/>
    <w:rsid w:val="006600C9"/>
    <w:rPr>
      <w:i/>
      <w:iCs/>
      <w:color w:val="0F4761" w:themeColor="accent1" w:themeShade="BF"/>
    </w:rPr>
  </w:style>
  <w:style w:type="paragraph" w:styleId="Iskirtacitata">
    <w:name w:val="Intense Quote"/>
    <w:basedOn w:val="prastasis"/>
    <w:next w:val="prastasis"/>
    <w:link w:val="IskirtacitataDiagrama"/>
    <w:uiPriority w:val="30"/>
    <w:qFormat/>
    <w:rsid w:val="006600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600C9"/>
    <w:rPr>
      <w:i/>
      <w:iCs/>
      <w:color w:val="0F4761" w:themeColor="accent1" w:themeShade="BF"/>
    </w:rPr>
  </w:style>
  <w:style w:type="character" w:styleId="Rykinuoroda">
    <w:name w:val="Intense Reference"/>
    <w:basedOn w:val="Numatytasispastraiposriftas"/>
    <w:uiPriority w:val="32"/>
    <w:qFormat/>
    <w:rsid w:val="006600C9"/>
    <w:rPr>
      <w:b/>
      <w:bCs/>
      <w:smallCaps/>
      <w:color w:val="0F4761" w:themeColor="accent1" w:themeShade="BF"/>
      <w:spacing w:val="5"/>
    </w:rPr>
  </w:style>
  <w:style w:type="paragraph" w:styleId="prastasiniatinklio">
    <w:name w:val="Normal (Web)"/>
    <w:basedOn w:val="prastasis"/>
    <w:uiPriority w:val="99"/>
    <w:rsid w:val="00F37E1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Komentaronuoroda">
    <w:name w:val="annotation reference"/>
    <w:uiPriority w:val="99"/>
    <w:rsid w:val="00F37E14"/>
    <w:rPr>
      <w:sz w:val="16"/>
      <w:szCs w:val="16"/>
    </w:rPr>
  </w:style>
  <w:style w:type="paragraph" w:styleId="Komentarotekstas">
    <w:name w:val="annotation text"/>
    <w:basedOn w:val="prastasis"/>
    <w:link w:val="KomentarotekstasDiagrama"/>
    <w:rsid w:val="00F37E14"/>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rsid w:val="00F37E14"/>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let EY Diagrama,Numbering Diagrama,List Paragraph21 Diagrama,Buletai Diagrama,List Paragraph2 Diagrama,lp1 Diagrama,Bullet 1 Diagrama,Use Case List Paragraph Diagrama,ERP-List Paragraph Diagrama,List Paragraph11 Diagrama"/>
    <w:link w:val="Sraopastraipa"/>
    <w:uiPriority w:val="34"/>
    <w:rsid w:val="00F37E14"/>
  </w:style>
  <w:style w:type="table" w:styleId="Lentelstinklelis">
    <w:name w:val="Table Grid"/>
    <w:basedOn w:val="prastojilentel"/>
    <w:uiPriority w:val="59"/>
    <w:rsid w:val="002C20F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37D93"/>
    <w:pPr>
      <w:spacing w:after="0" w:line="240" w:lineRule="auto"/>
    </w:pPr>
    <w:rPr>
      <w:sz w:val="24"/>
      <w:szCs w:val="24"/>
    </w:rPr>
  </w:style>
  <w:style w:type="paragraph" w:styleId="Komentarotema">
    <w:name w:val="annotation subject"/>
    <w:basedOn w:val="Komentarotekstas"/>
    <w:next w:val="Komentarotekstas"/>
    <w:link w:val="KomentarotemaDiagrama"/>
    <w:uiPriority w:val="99"/>
    <w:semiHidden/>
    <w:unhideWhenUsed/>
    <w:rsid w:val="00837D93"/>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837D93"/>
    <w:rPr>
      <w:rFonts w:ascii="Times New Roman" w:eastAsia="Times New Roman" w:hAnsi="Times New Roman" w:cs="Times New Roman"/>
      <w:b/>
      <w:bCs/>
      <w:kern w:val="0"/>
      <w:sz w:val="20"/>
      <w:szCs w:val="20"/>
      <w:lang w:eastAsia="lt-LT"/>
      <w14:ligatures w14:val="none"/>
    </w:rPr>
  </w:style>
  <w:style w:type="character" w:styleId="Hipersaitas">
    <w:name w:val="Hyperlink"/>
    <w:basedOn w:val="Numatytasispastraiposriftas"/>
    <w:uiPriority w:val="99"/>
    <w:unhideWhenUsed/>
    <w:rsid w:val="00FC4BB9"/>
    <w:rPr>
      <w:color w:val="467886" w:themeColor="hyperlink"/>
      <w:u w:val="single"/>
    </w:rPr>
  </w:style>
  <w:style w:type="character" w:styleId="Neapdorotaspaminjimas">
    <w:name w:val="Unresolved Mention"/>
    <w:basedOn w:val="Numatytasispastraiposriftas"/>
    <w:uiPriority w:val="99"/>
    <w:semiHidden/>
    <w:unhideWhenUsed/>
    <w:rsid w:val="00FC4BB9"/>
    <w:rPr>
      <w:color w:val="605E5C"/>
      <w:shd w:val="clear" w:color="auto" w:fill="E1DFDD"/>
    </w:rPr>
  </w:style>
  <w:style w:type="paragraph" w:customStyle="1" w:styleId="Default">
    <w:name w:val="Default"/>
    <w:rsid w:val="005D76FE"/>
    <w:pPr>
      <w:autoSpaceDE w:val="0"/>
      <w:autoSpaceDN w:val="0"/>
      <w:adjustRightInd w:val="0"/>
      <w:spacing w:after="0" w:line="240" w:lineRule="auto"/>
    </w:pPr>
    <w:rPr>
      <w:rFonts w:ascii="Messina Serif" w:hAnsi="Messina Serif" w:cs="Messina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uzt.lt/es-investicijos/2021-2030-finansavimo-laikotarpis/kryptis-ateitis/42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377A7-40D5-443A-9B5C-88E0F60D6CEA}">
  <ds:schemaRefs>
    <ds:schemaRef ds:uri="http://schemas.openxmlformats.org/officeDocument/2006/bibliography"/>
  </ds:schemaRefs>
</ds:datastoreItem>
</file>

<file path=customXml/itemProps2.xml><?xml version="1.0" encoding="utf-8"?>
<ds:datastoreItem xmlns:ds="http://schemas.openxmlformats.org/officeDocument/2006/customXml" ds:itemID="{C0996E7F-447E-4DD3-9C5F-D0D30A915505}">
  <ds:schemaRefs>
    <ds:schemaRef ds:uri="http://schemas.microsoft.com/sharepoint/v3/contenttype/forms"/>
  </ds:schemaRefs>
</ds:datastoreItem>
</file>

<file path=customXml/itemProps3.xml><?xml version="1.0" encoding="utf-8"?>
<ds:datastoreItem xmlns:ds="http://schemas.openxmlformats.org/officeDocument/2006/customXml" ds:itemID="{B3ADF589-1352-4BFF-8BEA-7DEFC1B1ECC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D78D6E-CF88-4454-AC93-30846866C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362952-6204-46f2-9979-28c5c9ef18a8"/>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24</TotalTime>
  <Pages>9</Pages>
  <Words>19512</Words>
  <Characters>11123</Characters>
  <Application>Microsoft Office Word</Application>
  <DocSecurity>0</DocSecurity>
  <Lines>92</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141</cp:revision>
  <dcterms:created xsi:type="dcterms:W3CDTF">2025-09-29T18:52:00Z</dcterms:created>
  <dcterms:modified xsi:type="dcterms:W3CDTF">2025-12-19T13:30:00Z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0x0101004C7D67B29B688043B44848F019AB0802</vt:lpwstr>
  </property>
  <property fmtid="{D5CDD505-2E9C-101B-9397-08002B2CF9AE}" pid="3" name="MediaServiceImageTags">
    <vt:lpwstr/>
  </property>
</Properties>
</file>